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7" w:rsidRPr="00137F97" w:rsidRDefault="003821AA" w:rsidP="00137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C72A09" wp14:editId="3BA49541">
            <wp:simplePos x="0" y="0"/>
            <wp:positionH relativeFrom="column">
              <wp:posOffset>-346710</wp:posOffset>
            </wp:positionH>
            <wp:positionV relativeFrom="paragraph">
              <wp:posOffset>34290</wp:posOffset>
            </wp:positionV>
            <wp:extent cx="1476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61" y="21109"/>
                <wp:lineTo x="21461" y="0"/>
                <wp:lineTo x="0" y="0"/>
              </wp:wrapPolygon>
            </wp:wrapTight>
            <wp:docPr id="2" name="Рисунок 2" descr="http://sch6.pinsk.edu.by/ru/sm_full.aspx?guid=1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6.pinsk.edu.by/ru/sm_full.aspx?guid=137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2A8D92B" wp14:editId="52A04014">
            <wp:simplePos x="0" y="0"/>
            <wp:positionH relativeFrom="column">
              <wp:posOffset>4806315</wp:posOffset>
            </wp:positionH>
            <wp:positionV relativeFrom="paragraph">
              <wp:posOffset>34290</wp:posOffset>
            </wp:positionV>
            <wp:extent cx="1123950" cy="847725"/>
            <wp:effectExtent l="0" t="0" r="0" b="9525"/>
            <wp:wrapTight wrapText="bothSides">
              <wp:wrapPolygon edited="0">
                <wp:start x="10983" y="0"/>
                <wp:lineTo x="6224" y="1942"/>
                <wp:lineTo x="0" y="6310"/>
                <wp:lineTo x="0" y="9222"/>
                <wp:lineTo x="4759" y="16503"/>
                <wp:lineTo x="10251" y="21357"/>
                <wp:lineTo x="14278" y="21357"/>
                <wp:lineTo x="19769" y="16503"/>
                <wp:lineTo x="20868" y="9708"/>
                <wp:lineTo x="20868" y="5825"/>
                <wp:lineTo x="16841" y="971"/>
                <wp:lineTo x="13546" y="0"/>
                <wp:lineTo x="10983" y="0"/>
              </wp:wrapPolygon>
            </wp:wrapTight>
            <wp:docPr id="1" name="Рисунок 1" descr="http://www.12months.ru/userfiles/images/%D0%9A%D0%BE%D0%BF%D0%B8%D1%8F%20%D0%BF%D0%B5%D1%82%D1%80%D1%83%D1%88%D0%BA%D0%B0_%D0%B3%D0%BE%D0%BB%D0%BE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months.ru/userfiles/images/%D0%9A%D0%BE%D0%BF%D0%B8%D1%8F%20%D0%BF%D0%B5%D1%82%D1%80%D1%83%D1%88%D0%BA%D0%B0_%D0%B3%D0%BE%D0%BB%D0%BE%D0%B2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97" w:rsidRPr="00137F97">
        <w:rPr>
          <w:rFonts w:ascii="Times New Roman" w:hAnsi="Times New Roman" w:cs="Times New Roman"/>
          <w:b/>
          <w:sz w:val="28"/>
          <w:szCs w:val="28"/>
        </w:rPr>
        <w:t>ТПО П</w:t>
      </w:r>
      <w:r w:rsidR="00D24AA6">
        <w:rPr>
          <w:rFonts w:ascii="Times New Roman" w:hAnsi="Times New Roman" w:cs="Times New Roman"/>
          <w:b/>
          <w:sz w:val="28"/>
          <w:szCs w:val="28"/>
        </w:rPr>
        <w:t>РЕДЛАГАЕТ:</w:t>
      </w:r>
      <w:r w:rsidR="00146070" w:rsidRPr="00146070">
        <w:rPr>
          <w:noProof/>
          <w:lang w:eastAsia="ru-RU"/>
        </w:rPr>
        <w:t xml:space="preserve"> </w:t>
      </w:r>
    </w:p>
    <w:p w:rsidR="00137F97" w:rsidRPr="0091475F" w:rsidRDefault="00137F97" w:rsidP="00D521B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дни весенних </w:t>
      </w:r>
      <w:r w:rsidRPr="0091475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школьных каникул</w:t>
      </w:r>
      <w:r w:rsidRPr="0091475F">
        <w:rPr>
          <w:rFonts w:ascii="Times New Roman" w:hAnsi="Times New Roman"/>
          <w:b/>
          <w:sz w:val="28"/>
          <w:szCs w:val="24"/>
        </w:rPr>
        <w:t xml:space="preserve"> ДОЛ «Юный Строитель»</w:t>
      </w:r>
    </w:p>
    <w:p w:rsidR="00137F97" w:rsidRPr="00D24AA6" w:rsidRDefault="00137F97" w:rsidP="00D521B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D24AA6">
        <w:rPr>
          <w:rFonts w:ascii="Times New Roman" w:hAnsi="Times New Roman"/>
          <w:sz w:val="28"/>
          <w:szCs w:val="28"/>
        </w:rPr>
        <w:t>Ново-Рижское</w:t>
      </w:r>
      <w:proofErr w:type="gramEnd"/>
      <w:r w:rsidRPr="00D24AA6">
        <w:rPr>
          <w:rFonts w:ascii="Times New Roman" w:hAnsi="Times New Roman"/>
          <w:sz w:val="28"/>
          <w:szCs w:val="28"/>
        </w:rPr>
        <w:t xml:space="preserve"> ш., Истринский район, 55 км от МКАД</w:t>
      </w:r>
    </w:p>
    <w:p w:rsidR="00137F97" w:rsidRPr="00D24AA6" w:rsidRDefault="00137F97" w:rsidP="00D521B0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D24AA6">
        <w:rPr>
          <w:rFonts w:ascii="Times New Roman" w:hAnsi="Times New Roman"/>
          <w:b/>
          <w:sz w:val="28"/>
          <w:szCs w:val="28"/>
        </w:rPr>
        <w:t xml:space="preserve">Современный лагерь для подростков с отличной инфраструктурой! </w:t>
      </w:r>
    </w:p>
    <w:p w:rsidR="00137F97" w:rsidRPr="00D24AA6" w:rsidRDefault="00137F97" w:rsidP="00D521B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24AA6">
        <w:rPr>
          <w:rFonts w:ascii="Times New Roman" w:hAnsi="Times New Roman"/>
          <w:sz w:val="28"/>
          <w:szCs w:val="28"/>
        </w:rPr>
        <w:t xml:space="preserve">Красивая, ухоженная территория в лесу, отвечающая всем требованиям безопасности. Проживание по выбору в 3-5ти местных номерах с удобствами на этаже или в 4х местных номерах со всеми удобствами. </w:t>
      </w:r>
    </w:p>
    <w:p w:rsidR="00137F97" w:rsidRPr="00D24AA6" w:rsidRDefault="00137F97" w:rsidP="00D521B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24AA6">
        <w:rPr>
          <w:rFonts w:ascii="Times New Roman" w:hAnsi="Times New Roman"/>
          <w:sz w:val="28"/>
          <w:szCs w:val="28"/>
        </w:rPr>
        <w:t>Питание 5-ти разовое!</w:t>
      </w:r>
    </w:p>
    <w:p w:rsidR="00137F97" w:rsidRPr="00D24AA6" w:rsidRDefault="00137F97" w:rsidP="00D521B0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D24AA6">
        <w:rPr>
          <w:rStyle w:val="a4"/>
          <w:sz w:val="28"/>
          <w:szCs w:val="28"/>
        </w:rPr>
        <w:t>Для отдыха имеется:</w:t>
      </w:r>
      <w:r w:rsidRPr="00D24AA6">
        <w:rPr>
          <w:sz w:val="28"/>
          <w:szCs w:val="28"/>
        </w:rPr>
        <w:t xml:space="preserve"> крытый бассейн, кинозал, танцзалы, отличные спортплощадки, скалодром и туристическая полоса и многое другое.</w:t>
      </w:r>
    </w:p>
    <w:p w:rsidR="00137F97" w:rsidRPr="00D24AA6" w:rsidRDefault="00137F97" w:rsidP="00D521B0">
      <w:pPr>
        <w:pStyle w:val="a6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24AA6">
        <w:rPr>
          <w:rFonts w:ascii="Times New Roman" w:hAnsi="Times New Roman"/>
          <w:sz w:val="28"/>
          <w:szCs w:val="28"/>
        </w:rPr>
        <w:t>для детей 7-11 лет программа «Петрушка»</w:t>
      </w:r>
    </w:p>
    <w:p w:rsidR="00137F97" w:rsidRPr="00D24AA6" w:rsidRDefault="00137F97" w:rsidP="00D521B0">
      <w:pPr>
        <w:pStyle w:val="a6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24AA6">
        <w:rPr>
          <w:rFonts w:ascii="Times New Roman" w:hAnsi="Times New Roman"/>
          <w:sz w:val="28"/>
          <w:szCs w:val="28"/>
        </w:rPr>
        <w:t xml:space="preserve">для детей 11-15 лет программа  «Ю.С. </w:t>
      </w:r>
      <w:r w:rsidRPr="00D24AA6">
        <w:rPr>
          <w:rFonts w:ascii="Times New Roman" w:hAnsi="Times New Roman"/>
          <w:sz w:val="28"/>
          <w:szCs w:val="28"/>
          <w:lang w:val="en-US"/>
        </w:rPr>
        <w:t>camp</w:t>
      </w:r>
      <w:r w:rsidRPr="00D24AA6">
        <w:rPr>
          <w:rFonts w:ascii="Times New Roman" w:hAnsi="Times New Roman"/>
          <w:sz w:val="28"/>
          <w:szCs w:val="28"/>
        </w:rPr>
        <w:t>»</w:t>
      </w:r>
    </w:p>
    <w:p w:rsidR="00D24AA6" w:rsidRPr="00D24AA6" w:rsidRDefault="00D24AA6" w:rsidP="00D521B0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D24AA6">
        <w:rPr>
          <w:rFonts w:ascii="Times New Roman" w:hAnsi="Times New Roman"/>
          <w:b/>
          <w:sz w:val="28"/>
          <w:szCs w:val="28"/>
        </w:rPr>
        <w:t>В стоимость входит:</w:t>
      </w:r>
      <w:r w:rsidRPr="00D24AA6">
        <w:rPr>
          <w:rFonts w:ascii="Times New Roman" w:hAnsi="Times New Roman"/>
          <w:sz w:val="28"/>
          <w:szCs w:val="28"/>
        </w:rPr>
        <w:t xml:space="preserve"> проживание в соответствии с выбранной категорией; трансфер в оба конца; 5-ти разовое питание; культурно - развлекательная программа, включая  посещение бассейна по графику отрядов через день, кружки и пользование всей  инфраструктурой; работа вожатых и специалистов; медобслуживание.</w:t>
      </w:r>
    </w:p>
    <w:p w:rsidR="00137F97" w:rsidRPr="00F22BDB" w:rsidRDefault="00137F97" w:rsidP="00D24AA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22BDB">
        <w:rPr>
          <w:rFonts w:ascii="Times New Roman" w:hAnsi="Times New Roman"/>
          <w:sz w:val="32"/>
          <w:szCs w:val="32"/>
        </w:rPr>
        <w:t>Весенние каникулы – 2018</w:t>
      </w:r>
    </w:p>
    <w:p w:rsidR="00137F97" w:rsidRDefault="00AF6495" w:rsidP="00137F9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Льготные</w:t>
      </w:r>
      <w:r w:rsidR="00137F97" w:rsidRPr="0091475F">
        <w:rPr>
          <w:rFonts w:ascii="Times New Roman" w:hAnsi="Times New Roman"/>
          <w:sz w:val="28"/>
          <w:szCs w:val="24"/>
        </w:rPr>
        <w:t xml:space="preserve"> цены для </w:t>
      </w:r>
      <w:r>
        <w:rPr>
          <w:rFonts w:ascii="Times New Roman" w:hAnsi="Times New Roman"/>
          <w:sz w:val="28"/>
          <w:szCs w:val="24"/>
        </w:rPr>
        <w:t xml:space="preserve">членов </w:t>
      </w:r>
      <w:r w:rsidR="00137F97" w:rsidRPr="0091475F">
        <w:rPr>
          <w:rFonts w:ascii="Times New Roman" w:hAnsi="Times New Roman"/>
          <w:sz w:val="28"/>
          <w:szCs w:val="24"/>
        </w:rPr>
        <w:t xml:space="preserve">профсоюза </w:t>
      </w:r>
    </w:p>
    <w:tbl>
      <w:tblPr>
        <w:tblStyle w:val="a5"/>
        <w:tblW w:w="10598" w:type="dxa"/>
        <w:jc w:val="center"/>
        <w:tblLook w:val="04A0" w:firstRow="1" w:lastRow="0" w:firstColumn="1" w:lastColumn="0" w:noHBand="0" w:noVBand="1"/>
      </w:tblPr>
      <w:tblGrid>
        <w:gridCol w:w="2066"/>
        <w:gridCol w:w="1586"/>
        <w:gridCol w:w="2622"/>
        <w:gridCol w:w="1411"/>
        <w:gridCol w:w="1354"/>
        <w:gridCol w:w="1559"/>
      </w:tblGrid>
      <w:tr w:rsidR="00137F97" w:rsidRPr="0091475F" w:rsidTr="00746263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586" w:type="dxa"/>
            <w:vMerge w:val="restart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622" w:type="dxa"/>
            <w:vMerge w:val="restart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1" w:type="dxa"/>
            <w:vMerge w:val="restart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2913" w:type="dxa"/>
            <w:gridSpan w:val="2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Категория размещения</w:t>
            </w:r>
          </w:p>
        </w:tc>
      </w:tr>
      <w:tr w:rsidR="00137F97" w:rsidRPr="0091475F" w:rsidTr="0074626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Уд-</w:t>
            </w:r>
            <w:proofErr w:type="spellStart"/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1475F">
              <w:rPr>
                <w:rFonts w:ascii="Times New Roman" w:hAnsi="Times New Roman"/>
                <w:b/>
                <w:sz w:val="24"/>
                <w:szCs w:val="24"/>
              </w:rPr>
              <w:t xml:space="preserve"> на этаже</w:t>
            </w:r>
          </w:p>
        </w:tc>
        <w:tc>
          <w:tcPr>
            <w:tcW w:w="1559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Уд-</w:t>
            </w:r>
            <w:proofErr w:type="spellStart"/>
            <w:r w:rsidRPr="0091475F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91475F">
              <w:rPr>
                <w:rFonts w:ascii="Times New Roman" w:hAnsi="Times New Roman"/>
                <w:b/>
                <w:sz w:val="24"/>
                <w:szCs w:val="24"/>
              </w:rPr>
              <w:t xml:space="preserve"> в номере</w:t>
            </w:r>
          </w:p>
        </w:tc>
      </w:tr>
      <w:tr w:rsidR="00137F97" w:rsidRPr="0091475F" w:rsidTr="00746263">
        <w:trPr>
          <w:jc w:val="center"/>
        </w:trPr>
        <w:tc>
          <w:tcPr>
            <w:tcW w:w="10598" w:type="dxa"/>
            <w:gridSpan w:val="6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97" w:rsidRPr="0091475F" w:rsidTr="00746263">
        <w:trPr>
          <w:jc w:val="center"/>
        </w:trPr>
        <w:tc>
          <w:tcPr>
            <w:tcW w:w="0" w:type="auto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>Четвертные каникулы</w:t>
            </w:r>
          </w:p>
        </w:tc>
        <w:tc>
          <w:tcPr>
            <w:tcW w:w="1586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01.04-07.04. 2018</w:t>
            </w:r>
          </w:p>
        </w:tc>
        <w:tc>
          <w:tcPr>
            <w:tcW w:w="2622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2C8">
              <w:rPr>
                <w:rFonts w:ascii="Times New Roman" w:hAnsi="Times New Roman"/>
                <w:sz w:val="24"/>
                <w:szCs w:val="24"/>
              </w:rPr>
              <w:t>«Звездные войны. Начало»</w:t>
            </w:r>
          </w:p>
        </w:tc>
        <w:tc>
          <w:tcPr>
            <w:tcW w:w="1411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1475F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475F">
              <w:rPr>
                <w:rFonts w:ascii="Times New Roman" w:hAnsi="Times New Roman"/>
                <w:sz w:val="24"/>
                <w:szCs w:val="24"/>
              </w:rPr>
              <w:t>/ 6 н</w:t>
            </w:r>
          </w:p>
        </w:tc>
        <w:tc>
          <w:tcPr>
            <w:tcW w:w="1354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97" w:rsidRPr="0091475F" w:rsidTr="00746263">
        <w:trPr>
          <w:jc w:val="center"/>
        </w:trPr>
        <w:tc>
          <w:tcPr>
            <w:tcW w:w="10598" w:type="dxa"/>
            <w:gridSpan w:val="6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97" w:rsidRPr="0091475F" w:rsidTr="00746263">
        <w:trPr>
          <w:jc w:val="center"/>
        </w:trPr>
        <w:tc>
          <w:tcPr>
            <w:tcW w:w="0" w:type="auto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>Триместровые каникулы</w:t>
            </w:r>
          </w:p>
        </w:tc>
        <w:tc>
          <w:tcPr>
            <w:tcW w:w="1586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04. 2018</w:t>
            </w:r>
          </w:p>
        </w:tc>
        <w:tc>
          <w:tcPr>
            <w:tcW w:w="2622" w:type="dxa"/>
            <w:vAlign w:val="center"/>
            <w:hideMark/>
          </w:tcPr>
          <w:p w:rsidR="00137F97" w:rsidRPr="0091475F" w:rsidRDefault="00AF6495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7F97">
              <w:rPr>
                <w:rFonts w:ascii="Times New Roman" w:hAnsi="Times New Roman"/>
                <w:sz w:val="24"/>
                <w:szCs w:val="24"/>
              </w:rPr>
              <w:t>Голодные игры</w:t>
            </w:r>
            <w:r w:rsidR="00137F97">
              <w:rPr>
                <w:rFonts w:ascii="Times New Roman" w:hAnsi="Times New Roman"/>
                <w:sz w:val="24"/>
                <w:szCs w:val="24"/>
                <w:lang w:val="en-US"/>
              </w:rPr>
              <w:t>’18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1475F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475F">
              <w:rPr>
                <w:rFonts w:ascii="Times New Roman" w:hAnsi="Times New Roman"/>
                <w:sz w:val="24"/>
                <w:szCs w:val="24"/>
              </w:rPr>
              <w:t>/ 6 н</w:t>
            </w:r>
          </w:p>
        </w:tc>
        <w:tc>
          <w:tcPr>
            <w:tcW w:w="1354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137F97" w:rsidRPr="0091475F" w:rsidTr="00746263">
        <w:trPr>
          <w:jc w:val="center"/>
        </w:trPr>
        <w:tc>
          <w:tcPr>
            <w:tcW w:w="10598" w:type="dxa"/>
            <w:gridSpan w:val="6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97" w:rsidRPr="0091475F" w:rsidTr="00746263">
        <w:trPr>
          <w:trHeight w:val="529"/>
          <w:jc w:val="center"/>
        </w:trPr>
        <w:tc>
          <w:tcPr>
            <w:tcW w:w="0" w:type="auto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586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5F"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05. 2018</w:t>
            </w:r>
          </w:p>
        </w:tc>
        <w:tc>
          <w:tcPr>
            <w:tcW w:w="2622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выходного дня (тема еще определяется)</w:t>
            </w:r>
          </w:p>
        </w:tc>
        <w:tc>
          <w:tcPr>
            <w:tcW w:w="1411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475F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1475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354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137F97" w:rsidRPr="0091475F" w:rsidRDefault="00137F97" w:rsidP="00746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475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D24AA6" w:rsidRDefault="00D24AA6" w:rsidP="00AF6495">
      <w:pPr>
        <w:shd w:val="clear" w:color="auto" w:fill="FFFFFF"/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</w:p>
    <w:p w:rsidR="00F22BDB" w:rsidRPr="00F22BDB" w:rsidRDefault="00AF6495" w:rsidP="00AF6495">
      <w:pPr>
        <w:shd w:val="clear" w:color="auto" w:fill="FFFFFF"/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F22BDB">
        <w:rPr>
          <w:b/>
          <w:sz w:val="28"/>
          <w:szCs w:val="28"/>
          <w:u w:val="single"/>
        </w:rPr>
        <w:t xml:space="preserve">Дополнительная скидка от ТПО 1500 рублей на одного </w:t>
      </w:r>
      <w:r w:rsidR="00F22BDB" w:rsidRPr="00F22BDB">
        <w:rPr>
          <w:b/>
          <w:sz w:val="28"/>
          <w:szCs w:val="28"/>
          <w:u w:val="single"/>
        </w:rPr>
        <w:t xml:space="preserve">ребенка </w:t>
      </w:r>
    </w:p>
    <w:p w:rsidR="00D24AA6" w:rsidRPr="00F22BDB" w:rsidRDefault="00F22BDB" w:rsidP="00AF6495">
      <w:pPr>
        <w:shd w:val="clear" w:color="auto" w:fill="FFFFFF"/>
        <w:spacing w:after="0" w:line="240" w:lineRule="auto"/>
        <w:ind w:left="-709"/>
        <w:jc w:val="center"/>
        <w:rPr>
          <w:sz w:val="24"/>
          <w:szCs w:val="24"/>
        </w:rPr>
      </w:pPr>
      <w:r w:rsidRPr="00F22BDB">
        <w:rPr>
          <w:sz w:val="24"/>
          <w:szCs w:val="24"/>
        </w:rPr>
        <w:t>(необходимые документы: ходатайство, копия свидетельства о рождении, копия профсоюзной учетной карточки, копия квитанции об оплате путевки, копия договора).</w:t>
      </w:r>
    </w:p>
    <w:p w:rsidR="00D24AA6" w:rsidRDefault="00D24AA6" w:rsidP="00D24AA6">
      <w:pPr>
        <w:shd w:val="clear" w:color="auto" w:fill="FFFFFF"/>
        <w:spacing w:after="0" w:line="240" w:lineRule="auto"/>
        <w:ind w:left="-709"/>
        <w:jc w:val="right"/>
        <w:rPr>
          <w:b/>
          <w:sz w:val="28"/>
          <w:szCs w:val="28"/>
          <w:u w:val="single"/>
        </w:rPr>
      </w:pPr>
    </w:p>
    <w:p w:rsidR="00137F97" w:rsidRPr="00F22BDB" w:rsidRDefault="00D24AA6" w:rsidP="00F2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2BDB">
        <w:rPr>
          <w:rFonts w:ascii="Times New Roman" w:hAnsi="Times New Roman" w:cs="Times New Roman"/>
          <w:b/>
          <w:sz w:val="28"/>
          <w:szCs w:val="28"/>
        </w:rPr>
        <w:t xml:space="preserve">За приобретением путевок обращаться к туроператору </w:t>
      </w:r>
      <w:r w:rsidRPr="00F22BD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F22B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months</w:t>
      </w:r>
      <w:r w:rsidRPr="00F22B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F22B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F22BDB" w:rsidRPr="00F22BDB">
        <w:rPr>
          <w:rFonts w:ascii="Times New Roman" w:hAnsi="Times New Roman" w:cs="Times New Roman"/>
          <w:b/>
          <w:sz w:val="28"/>
          <w:szCs w:val="28"/>
        </w:rPr>
        <w:t xml:space="preserve"> по телефону: 8(495)-626-08-23 – кодовое слово </w:t>
      </w:r>
      <w:r w:rsidR="00137F97" w:rsidRPr="00F22BD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«соцзащита»</w:t>
      </w:r>
      <w:r w:rsidRPr="00F22BD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</w:p>
    <w:p w:rsidR="00F22BDB" w:rsidRDefault="00F22BDB" w:rsidP="005464B3">
      <w:pPr>
        <w:pStyle w:val="a3"/>
        <w:shd w:val="clear" w:color="auto" w:fill="FDFCF5"/>
        <w:spacing w:before="0" w:beforeAutospacing="0" w:after="0" w:afterAutospacing="0"/>
        <w:jc w:val="right"/>
      </w:pPr>
      <w:bookmarkStart w:id="0" w:name="_GoBack"/>
      <w:bookmarkEnd w:id="0"/>
    </w:p>
    <w:p w:rsidR="00F22BDB" w:rsidRDefault="00F22BDB" w:rsidP="005464B3">
      <w:pPr>
        <w:pStyle w:val="a3"/>
        <w:shd w:val="clear" w:color="auto" w:fill="FDFCF5"/>
        <w:spacing w:before="0" w:beforeAutospacing="0" w:after="0" w:afterAutospacing="0"/>
        <w:jc w:val="right"/>
      </w:pPr>
    </w:p>
    <w:p w:rsidR="005464B3" w:rsidRPr="005464B3" w:rsidRDefault="005464B3" w:rsidP="005464B3">
      <w:pPr>
        <w:pStyle w:val="a3"/>
        <w:shd w:val="clear" w:color="auto" w:fill="FDFCF5"/>
        <w:spacing w:before="0" w:beforeAutospacing="0" w:after="0" w:afterAutospacing="0"/>
        <w:jc w:val="right"/>
        <w:rPr>
          <w:shd w:val="clear" w:color="auto" w:fill="FFFFFF"/>
        </w:rPr>
      </w:pPr>
      <w:r w:rsidRPr="005464B3">
        <w:t>телефон для справок ТПО  8(495)625-95-70</w:t>
      </w:r>
    </w:p>
    <w:sectPr w:rsidR="005464B3" w:rsidRPr="005464B3" w:rsidSect="00D24A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351D"/>
    <w:multiLevelType w:val="hybridMultilevel"/>
    <w:tmpl w:val="B6B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97"/>
    <w:rsid w:val="00137F97"/>
    <w:rsid w:val="00146070"/>
    <w:rsid w:val="003821AA"/>
    <w:rsid w:val="00461A8A"/>
    <w:rsid w:val="005464B3"/>
    <w:rsid w:val="00A3697B"/>
    <w:rsid w:val="00AF6495"/>
    <w:rsid w:val="00D24AA6"/>
    <w:rsid w:val="00D521B0"/>
    <w:rsid w:val="00DF4B58"/>
    <w:rsid w:val="00F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F97"/>
    <w:rPr>
      <w:b/>
      <w:bCs/>
    </w:rPr>
  </w:style>
  <w:style w:type="table" w:styleId="a5">
    <w:name w:val="Table Grid"/>
    <w:basedOn w:val="a1"/>
    <w:uiPriority w:val="59"/>
    <w:rsid w:val="00137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37F9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F97"/>
    <w:rPr>
      <w:b/>
      <w:bCs/>
    </w:rPr>
  </w:style>
  <w:style w:type="table" w:styleId="a5">
    <w:name w:val="Table Grid"/>
    <w:basedOn w:val="a1"/>
    <w:uiPriority w:val="59"/>
    <w:rsid w:val="00137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37F9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2018-01-29T06:55:00Z</cp:lastPrinted>
  <dcterms:created xsi:type="dcterms:W3CDTF">2018-01-19T11:05:00Z</dcterms:created>
  <dcterms:modified xsi:type="dcterms:W3CDTF">2018-01-31T12:58:00Z</dcterms:modified>
</cp:coreProperties>
</file>