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EC" w:rsidRDefault="00720C54" w:rsidP="00C82761">
      <w:pPr>
        <w:spacing w:after="120" w:line="240" w:lineRule="auto"/>
        <w:jc w:val="center"/>
        <w:rPr>
          <w:rFonts w:eastAsia="Times New Roman"/>
          <w:sz w:val="32"/>
          <w:lang w:eastAsia="ru-RU"/>
        </w:rPr>
      </w:pPr>
      <w:r w:rsidRPr="001F7F02">
        <w:rPr>
          <w:rFonts w:eastAsia="Times New Roman"/>
          <w:sz w:val="32"/>
          <w:lang w:eastAsia="ru-RU"/>
        </w:rPr>
        <w:t>ТПО УСЗН ПРЕДЛАГАЕТ</w:t>
      </w:r>
    </w:p>
    <w:p w:rsidR="000A6505" w:rsidRDefault="000A6505" w:rsidP="00C82761">
      <w:pPr>
        <w:spacing w:after="120" w:line="240" w:lineRule="auto"/>
        <w:jc w:val="center"/>
        <w:rPr>
          <w:rFonts w:eastAsia="Times New Roman"/>
          <w:sz w:val="32"/>
        </w:rPr>
      </w:pPr>
      <w:r>
        <w:rPr>
          <w:rFonts w:eastAsia="Times New Roman"/>
          <w:sz w:val="32"/>
          <w:lang w:eastAsia="ru-RU"/>
        </w:rPr>
        <w:t>Зимняя Карелия</w:t>
      </w:r>
    </w:p>
    <w:p w:rsidR="00E368EC" w:rsidRPr="000A6505" w:rsidRDefault="00720C54" w:rsidP="00C82761">
      <w:pPr>
        <w:spacing w:after="120" w:line="240" w:lineRule="auto"/>
        <w:jc w:val="center"/>
        <w:rPr>
          <w:rFonts w:eastAsia="Times New Roman"/>
          <w:sz w:val="32"/>
        </w:rPr>
      </w:pPr>
      <w:r>
        <w:rPr>
          <w:rFonts w:ascii="Times New Roman" w:hAnsi="Times New Roman"/>
          <w:b/>
          <w:i/>
          <w:sz w:val="28"/>
          <w:szCs w:val="28"/>
        </w:rPr>
        <w:t>Петрозаводск - Водопад Кивач - Вулкан Гирвас-</w:t>
      </w:r>
    </w:p>
    <w:p w:rsidR="00E368EC" w:rsidRDefault="00720C54" w:rsidP="00C82761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Курорт Марциальные Воды - Центр Шунгита</w:t>
      </w:r>
    </w:p>
    <w:p w:rsidR="00E368EC" w:rsidRDefault="00720C54" w:rsidP="00C82761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17-18 декабря 2022 г.</w:t>
      </w:r>
    </w:p>
    <w:p w:rsidR="000A6505" w:rsidRPr="000A6505" w:rsidRDefault="000A6505" w:rsidP="00C82761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6505">
        <w:rPr>
          <w:rFonts w:ascii="Times New Roman" w:hAnsi="Times New Roman"/>
          <w:b/>
          <w:i/>
          <w:sz w:val="24"/>
          <w:szCs w:val="24"/>
        </w:rPr>
        <w:t>Отправление из Москвы 16.12.2022 поезд 018А в 21:05</w:t>
      </w:r>
    </w:p>
    <w:p w:rsidR="00E368EC" w:rsidRDefault="00720C5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день.</w:t>
      </w:r>
      <w:r w:rsidR="000A6505">
        <w:rPr>
          <w:rFonts w:ascii="Times New Roman" w:hAnsi="Times New Roman"/>
          <w:b/>
          <w:sz w:val="24"/>
          <w:szCs w:val="24"/>
          <w:u w:val="single"/>
        </w:rPr>
        <w:t xml:space="preserve"> Прибытие на жд вокзал в 7:50 час</w:t>
      </w:r>
    </w:p>
    <w:p w:rsidR="00E368EC" w:rsidRDefault="00720C54" w:rsidP="00C82761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Встреча в Петрозаводске</w:t>
      </w:r>
      <w:r>
        <w:rPr>
          <w:rFonts w:ascii="Times New Roman" w:hAnsi="Times New Roman"/>
          <w:sz w:val="24"/>
          <w:szCs w:val="24"/>
        </w:rPr>
        <w:t xml:space="preserve"> на ж/д вокзале.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Завтрак</w:t>
      </w:r>
      <w:r>
        <w:rPr>
          <w:rFonts w:ascii="Times New Roman" w:hAnsi="Times New Roman"/>
          <w:b/>
          <w:sz w:val="24"/>
          <w:szCs w:val="24"/>
        </w:rPr>
        <w:t xml:space="preserve"> в кафе города.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Обзорная экскурсия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по столице Карелии и прогулка по Онежской набережной</w:t>
      </w:r>
      <w:r>
        <w:rPr>
          <w:rFonts w:ascii="Times New Roman" w:hAnsi="Times New Roman"/>
          <w:bCs/>
          <w:sz w:val="24"/>
          <w:szCs w:val="24"/>
        </w:rPr>
        <w:t>. </w:t>
      </w:r>
      <w:r w:rsidR="000A65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Экскурсия в Дом Куклы.</w:t>
      </w:r>
      <w:r>
        <w:rPr>
          <w:rFonts w:ascii="Times New Roman" w:hAnsi="Times New Roman"/>
          <w:sz w:val="24"/>
          <w:szCs w:val="24"/>
        </w:rPr>
        <w:t> . </w:t>
      </w:r>
    </w:p>
    <w:p w:rsidR="00E368EC" w:rsidRDefault="00720C54" w:rsidP="00C82761">
      <w:pPr>
        <w:spacing w:after="0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Мастер-класс по изготовлению карельских калиток</w:t>
      </w:r>
      <w:r>
        <w:rPr>
          <w:rFonts w:ascii="Times New Roman" w:hAnsi="Times New Roman"/>
          <w:sz w:val="24"/>
          <w:szCs w:val="24"/>
        </w:rPr>
        <w:t>. Калитки- это маленькие открытые пирожки из ржаного теста с различными начинками, наливками, намазками, традиционное блюдо карельской, вепсской и русской кухонь. Мастер-класс по изготовлению карельских калиток с картофелем от  пекаря в национальном костюме под карельскую музыку. Рассказ об истории, особенностях и происхождении кар</w:t>
      </w:r>
      <w:r w:rsidR="000A6505">
        <w:rPr>
          <w:rFonts w:ascii="Times New Roman" w:hAnsi="Times New Roman"/>
          <w:sz w:val="24"/>
          <w:szCs w:val="24"/>
        </w:rPr>
        <w:t>ельской калитки.</w:t>
      </w:r>
      <w:r>
        <w:rPr>
          <w:rFonts w:ascii="Times New Roman" w:hAnsi="Times New Roman"/>
          <w:sz w:val="24"/>
          <w:szCs w:val="24"/>
        </w:rPr>
        <w:t xml:space="preserve">  Чаепитие с калитками (чай, 1 калитка собственного приготовления, 1 калитка со пшеном от пекаря, 1 калитка с творогом от пекаря). Подарок- почтовая открытка с фото и рецептом приготовления карельских калиток.</w:t>
      </w:r>
    </w:p>
    <w:p w:rsidR="00E368EC" w:rsidRDefault="00720C54" w:rsidP="00C827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Обед в ресторане гостиницы.</w:t>
      </w:r>
    </w:p>
    <w:p w:rsidR="00E368EC" w:rsidRDefault="00720C54" w:rsidP="00C82761">
      <w:pPr>
        <w:spacing w:after="0"/>
        <w:ind w:firstLine="567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>
        <w:rPr>
          <w:rStyle w:val="StrongEmphasis"/>
          <w:rFonts w:ascii="Times New Roman" w:hAnsi="Times New Roman"/>
          <w:b w:val="0"/>
          <w:sz w:val="24"/>
          <w:szCs w:val="24"/>
        </w:rPr>
        <w:t xml:space="preserve">Размещение в гостинице Питер Инн 4*. </w:t>
      </w:r>
      <w:r>
        <w:rPr>
          <w:rFonts w:ascii="Times New Roman" w:hAnsi="Times New Roman"/>
          <w:bCs/>
          <w:sz w:val="24"/>
          <w:szCs w:val="24"/>
        </w:rPr>
        <w:t>Время для отдыха.</w:t>
      </w:r>
    </w:p>
    <w:p w:rsidR="00E368EC" w:rsidRDefault="00720C54" w:rsidP="00C8276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день.</w:t>
      </w:r>
    </w:p>
    <w:p w:rsidR="00E368EC" w:rsidRDefault="00720C54" w:rsidP="00C82761">
      <w:pPr>
        <w:spacing w:after="0" w:line="80" w:lineRule="atLeast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>Завтрак «шведский стол»</w:t>
      </w:r>
      <w:r>
        <w:rPr>
          <w:rFonts w:ascii="Times New Roman" w:hAnsi="Times New Roman"/>
          <w:sz w:val="24"/>
          <w:szCs w:val="24"/>
        </w:rPr>
        <w:t> в ресторане гостиницы. Освобождение номеров.</w:t>
      </w:r>
    </w:p>
    <w:p w:rsidR="00E368EC" w:rsidRDefault="00720C54" w:rsidP="00C82761">
      <w:pPr>
        <w:spacing w:after="0" w:line="8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Выезжаем на экскурсионную программу.</w:t>
      </w:r>
    </w:p>
    <w:p w:rsidR="00E368EC" w:rsidRDefault="00720C54" w:rsidP="00C82761">
      <w:pPr>
        <w:pStyle w:val="afd"/>
        <w:spacing w:before="0" w:after="0" w:line="80" w:lineRule="atLeast"/>
        <w:ind w:firstLine="567"/>
        <w:jc w:val="both"/>
      </w:pPr>
      <w:r>
        <w:t>Отправление на экскурсию курорт "Марциальные воды". Поездка на </w:t>
      </w:r>
      <w:r>
        <w:rPr>
          <w:rStyle w:val="StrongEmphasis"/>
        </w:rPr>
        <w:t>первый российский курорт «Марциальные воды»,</w:t>
      </w:r>
      <w:r>
        <w:t> основанный Петром I в 1719 г. </w:t>
      </w:r>
      <w:r>
        <w:rPr>
          <w:rStyle w:val="StrongEmphasis"/>
        </w:rPr>
        <w:t xml:space="preserve"> дегустация воды</w:t>
      </w:r>
      <w:r>
        <w:t xml:space="preserve"> из знаменитых природных источников. </w:t>
      </w:r>
    </w:p>
    <w:p w:rsidR="00E368EC" w:rsidRDefault="00720C54" w:rsidP="00C82761">
      <w:pPr>
        <w:spacing w:after="0" w:line="80" w:lineRule="atLeast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Экскурсия на вулкан Гирвас.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Еще одна достопримечательность республики Карелия, которую нельзя обойти вниманием – это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древний вулкан Гирвас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Осмотр обнажившейся части кратера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Вулкан Гирвас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Ученые без сомнения уверены в том, что это самый древний из сохранившихся кратеров на земле. По одним источникам ему 2 млрд. лет, по другим - не менее 3 млрд.лет...</w:t>
      </w:r>
    </w:p>
    <w:p w:rsidR="00E368EC" w:rsidRDefault="00720C54" w:rsidP="00C82761">
      <w:pPr>
        <w:pStyle w:val="4"/>
        <w:spacing w:before="0" w:after="0" w:line="80" w:lineRule="atLeast"/>
        <w:ind w:firstLine="567"/>
        <w:jc w:val="both"/>
      </w:pPr>
      <w:r>
        <w:t xml:space="preserve">Экскурсия на водопад Кивач. </w:t>
      </w:r>
      <w:r>
        <w:rPr>
          <w:b w:val="0"/>
        </w:rPr>
        <w:t>Продолжение экскурсионной программы.</w:t>
      </w:r>
      <w:r>
        <w:t xml:space="preserve"> </w:t>
      </w:r>
      <w:r>
        <w:rPr>
          <w:b w:val="0"/>
        </w:rPr>
        <w:t>Отправление на водопад Кивач.</w:t>
      </w:r>
    </w:p>
    <w:p w:rsidR="00E368EC" w:rsidRDefault="00720C54" w:rsidP="00C82761">
      <w:pPr>
        <w:pStyle w:val="afd"/>
        <w:spacing w:before="0" w:after="0" w:line="80" w:lineRule="atLeast"/>
        <w:ind w:firstLine="567"/>
        <w:jc w:val="both"/>
      </w:pPr>
      <w:r>
        <w:t>Посещение </w:t>
      </w:r>
      <w:r>
        <w:rPr>
          <w:rStyle w:val="StrongEmphasis"/>
        </w:rPr>
        <w:t>водопада Кивач</w:t>
      </w:r>
      <w:r>
        <w:t> – одного из крупнейших равнинных водопадов Европы.</w:t>
      </w:r>
    </w:p>
    <w:p w:rsidR="00E368EC" w:rsidRDefault="00720C54" w:rsidP="00C82761">
      <w:pPr>
        <w:pStyle w:val="afd"/>
        <w:spacing w:before="0" w:after="0" w:line="80" w:lineRule="atLeast"/>
        <w:ind w:firstLine="567"/>
        <w:jc w:val="both"/>
      </w:pPr>
      <w:r>
        <w:t>Вы также посетите </w:t>
      </w:r>
      <w:r>
        <w:rPr>
          <w:rStyle w:val="StrongEmphasis"/>
        </w:rPr>
        <w:t>музей природы и дендрарий</w:t>
      </w:r>
      <w:r>
        <w:t>, украшением и гордостью которого являются знаменитые карельские берёзки. Карельская берёза- дерево, которому природа подарила изумительную красоту древесины, напоминающей своим рисунком мрамор. Даже в XXI в. среди ученых ведутся споры по вопросу происхождения этого удивительного дерева!</w:t>
      </w:r>
    </w:p>
    <w:p w:rsidR="00E368EC" w:rsidRDefault="00720C54" w:rsidP="00C82761">
      <w:pPr>
        <w:pStyle w:val="afd"/>
        <w:spacing w:before="0" w:after="0" w:line="80" w:lineRule="atLeast"/>
        <w:ind w:firstLine="567"/>
        <w:jc w:val="both"/>
      </w:pPr>
      <w:r>
        <w:rPr>
          <w:b/>
        </w:rPr>
        <w:t>Обед в кафе.</w:t>
      </w:r>
    </w:p>
    <w:p w:rsidR="00E368EC" w:rsidRDefault="00720C54" w:rsidP="00C82761">
      <w:pPr>
        <w:pStyle w:val="afd"/>
        <w:spacing w:before="0" w:after="0" w:line="80" w:lineRule="atLeast"/>
        <w:ind w:firstLine="567"/>
        <w:jc w:val="both"/>
      </w:pPr>
      <w:r>
        <w:rPr>
          <w:b/>
          <w:bCs/>
        </w:rPr>
        <w:t>Посещение Центра Шунгита. </w:t>
      </w:r>
      <w:r>
        <w:t>Посещение комнаты релаксации, наполненной жизненной силой шунгита. Природный черный камень - настоящее чудо. Лекарство от множества болезней, спасение жизни. Он пригоден старику и младенцу, человеку и его дому, он может любое место сделать светлым, чистым и благодатным.</w:t>
      </w:r>
    </w:p>
    <w:p w:rsidR="00E368EC" w:rsidRDefault="00720C54" w:rsidP="00C82761">
      <w:pPr>
        <w:spacing w:after="0" w:line="8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Возвращение в Петрозаводск. Прибытие на ж/д вокзал к </w:t>
      </w:r>
      <w:r>
        <w:rPr>
          <w:rFonts w:ascii="Times New Roman" w:hAnsi="Times New Roman"/>
          <w:color w:val="FF0000"/>
          <w:sz w:val="24"/>
          <w:szCs w:val="24"/>
        </w:rPr>
        <w:t>21:00</w:t>
      </w:r>
      <w:r>
        <w:rPr>
          <w:rFonts w:ascii="Times New Roman" w:hAnsi="Times New Roman"/>
          <w:sz w:val="24"/>
          <w:szCs w:val="24"/>
        </w:rPr>
        <w:t xml:space="preserve"> ч. Отп</w:t>
      </w:r>
      <w:r w:rsidR="00C82761">
        <w:rPr>
          <w:rFonts w:ascii="Times New Roman" w:hAnsi="Times New Roman"/>
          <w:sz w:val="24"/>
          <w:szCs w:val="24"/>
        </w:rPr>
        <w:t>равление домой поезд 017 А.</w:t>
      </w:r>
    </w:p>
    <w:p w:rsidR="00E368EC" w:rsidRPr="00C82761" w:rsidRDefault="00720C54">
      <w:pPr>
        <w:spacing w:after="0" w:line="80" w:lineRule="atLeast"/>
        <w:rPr>
          <w:rFonts w:ascii="Times New Roman" w:hAnsi="Times New Roman"/>
          <w:b/>
          <w:sz w:val="24"/>
          <w:szCs w:val="24"/>
        </w:rPr>
      </w:pPr>
      <w:r w:rsidRPr="00C82761">
        <w:rPr>
          <w:rFonts w:ascii="Times New Roman" w:hAnsi="Times New Roman"/>
          <w:b/>
          <w:sz w:val="24"/>
          <w:szCs w:val="24"/>
        </w:rPr>
        <w:t xml:space="preserve">Стоимость программы: 10300 рублей </w:t>
      </w:r>
    </w:p>
    <w:p w:rsidR="00E368EC" w:rsidRPr="00C82761" w:rsidRDefault="00720C54">
      <w:pPr>
        <w:spacing w:after="0" w:line="80" w:lineRule="atLeast"/>
        <w:rPr>
          <w:rFonts w:ascii="Times New Roman" w:hAnsi="Times New Roman"/>
          <w:b/>
          <w:sz w:val="24"/>
          <w:szCs w:val="24"/>
        </w:rPr>
      </w:pPr>
      <w:r w:rsidRPr="00C82761">
        <w:rPr>
          <w:rFonts w:ascii="Times New Roman" w:hAnsi="Times New Roman"/>
          <w:b/>
          <w:sz w:val="24"/>
          <w:szCs w:val="24"/>
        </w:rPr>
        <w:t xml:space="preserve">Льготная стоимость  : 6800 рублей </w:t>
      </w:r>
      <w:r w:rsidR="00C82761" w:rsidRPr="00C82761">
        <w:rPr>
          <w:rFonts w:ascii="Times New Roman" w:hAnsi="Times New Roman"/>
          <w:b/>
          <w:sz w:val="24"/>
          <w:szCs w:val="24"/>
        </w:rPr>
        <w:t xml:space="preserve"> ( профсоюзная скидка 3500 рублей)</w:t>
      </w:r>
    </w:p>
    <w:p w:rsidR="00E368EC" w:rsidRDefault="00720C54">
      <w:pPr>
        <w:spacing w:after="0"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стоимость тура входит:</w:t>
      </w:r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</w:rPr>
        <w:t>проживание в гостинице, экскурсионное, транспортное обслуживание, питание по программе, входные билеты, работа гида.</w:t>
      </w:r>
    </w:p>
    <w:p w:rsidR="00E368EC" w:rsidRDefault="00720C54">
      <w:pPr>
        <w:spacing w:after="0" w:line="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Дополнительно оплачиваются</w:t>
      </w:r>
      <w:r>
        <w:rPr>
          <w:rFonts w:ascii="Times New Roman" w:hAnsi="Times New Roman"/>
          <w:sz w:val="24"/>
          <w:szCs w:val="24"/>
        </w:rPr>
        <w:t>: железнодорожные билеты Москва-Петрозаводск-Москва.</w:t>
      </w:r>
    </w:p>
    <w:p w:rsidR="00E368EC" w:rsidRDefault="00E368EC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E368EC" w:rsidRDefault="00E368EC">
      <w:pPr>
        <w:spacing w:after="0" w:line="8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E368EC" w:rsidRDefault="00E368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68EC" w:rsidSect="00C82761">
      <w:pgSz w:w="11906" w:h="16838"/>
      <w:pgMar w:top="244" w:right="720" w:bottom="284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17" w:rsidRDefault="00936717">
      <w:pPr>
        <w:spacing w:after="0" w:line="240" w:lineRule="auto"/>
      </w:pPr>
      <w:r>
        <w:separator/>
      </w:r>
    </w:p>
  </w:endnote>
  <w:endnote w:type="continuationSeparator" w:id="0">
    <w:p w:rsidR="00936717" w:rsidRDefault="0093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17" w:rsidRDefault="00936717">
      <w:pPr>
        <w:spacing w:after="0" w:line="240" w:lineRule="auto"/>
      </w:pPr>
      <w:r>
        <w:separator/>
      </w:r>
    </w:p>
  </w:footnote>
  <w:footnote w:type="continuationSeparator" w:id="0">
    <w:p w:rsidR="00936717" w:rsidRDefault="0093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EE5"/>
    <w:multiLevelType w:val="hybridMultilevel"/>
    <w:tmpl w:val="DF765BE0"/>
    <w:lvl w:ilvl="0" w:tplc="2A3CA4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7A82C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2AC43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000BECC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66A2A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9DCB4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08AF8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C1233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3C1D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EC"/>
    <w:rsid w:val="000A6505"/>
    <w:rsid w:val="001F7F02"/>
    <w:rsid w:val="002F4F34"/>
    <w:rsid w:val="004A02FC"/>
    <w:rsid w:val="00720C54"/>
    <w:rsid w:val="00780E34"/>
    <w:rsid w:val="00936717"/>
    <w:rsid w:val="00C82761"/>
    <w:rsid w:val="00E3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8371"/>
  <w15:docId w15:val="{337BC21A-E60E-492D-8C5B-70EFDEE6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0"/>
    <w:link w:val="41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StrongEmphasis">
    <w:name w:val="Strong Emphasis"/>
    <w:qFormat/>
    <w:rPr>
      <w:b/>
      <w:bCs/>
    </w:rPr>
  </w:style>
  <w:style w:type="character" w:customStyle="1" w:styleId="43">
    <w:name w:val="Заголовок 4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7</cp:revision>
  <dcterms:created xsi:type="dcterms:W3CDTF">2022-09-09T08:33:00Z</dcterms:created>
  <dcterms:modified xsi:type="dcterms:W3CDTF">2022-09-12T07:44:00Z</dcterms:modified>
  <dc:language>en-US</dc:language>
</cp:coreProperties>
</file>