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6A" w:rsidRPr="001A2432" w:rsidRDefault="00EE0770" w:rsidP="00B540E7">
      <w:pPr>
        <w:spacing w:after="0" w:line="240" w:lineRule="auto"/>
        <w:ind w:left="5664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                               </w:t>
      </w:r>
      <w:r w:rsidR="0005016A" w:rsidRPr="001A2432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УТВЕРЖДЕНО                                                                                                 </w:t>
      </w:r>
      <w:r w:rsidR="00B540E7" w:rsidRPr="001A2432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         </w:t>
      </w:r>
      <w:r w:rsidR="00DB6E94" w:rsidRPr="001A2432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п</w:t>
      </w:r>
      <w:r w:rsidR="0005016A" w:rsidRPr="001A2432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остановлением Президиума ТПО УСЗН г. Москвы</w:t>
      </w:r>
    </w:p>
    <w:p w:rsidR="0005016A" w:rsidRPr="001A2432" w:rsidRDefault="0005016A" w:rsidP="00B540E7">
      <w:pPr>
        <w:spacing w:after="0" w:line="240" w:lineRule="auto"/>
        <w:ind w:left="5664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 w:rsidRPr="001A2432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от </w:t>
      </w:r>
      <w:r w:rsidR="005330DF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23</w:t>
      </w:r>
      <w:r w:rsidRPr="001A2432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.03.2023 № </w:t>
      </w:r>
      <w:r w:rsidR="005330DF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14-р</w:t>
      </w:r>
    </w:p>
    <w:p w:rsidR="0005016A" w:rsidRDefault="00E97391" w:rsidP="00D62ADE">
      <w:pPr>
        <w:spacing w:after="0" w:line="240" w:lineRule="auto"/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</w:t>
      </w:r>
    </w:p>
    <w:p w:rsidR="00EA1FC0" w:rsidRPr="00747624" w:rsidRDefault="0005016A" w:rsidP="00D62ADE">
      <w:pPr>
        <w:spacing w:after="0" w:line="240" w:lineRule="auto"/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                                        </w:t>
      </w:r>
      <w:r w:rsidR="006E0EFC" w:rsidRPr="00747624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ПОЛОЖЕНИЕ </w:t>
      </w:r>
      <w:proofErr w:type="gramStart"/>
      <w:r w:rsidR="006E0EFC" w:rsidRPr="00747624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О </w:t>
      </w:r>
      <w:r w:rsidR="00B50C76" w:rsidRPr="00747624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</w:t>
      </w:r>
      <w:r w:rsidR="006E0EFC" w:rsidRPr="00747624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>КОНКУРСЕ</w:t>
      </w:r>
      <w:proofErr w:type="gramEnd"/>
      <w:r w:rsidR="006E0EFC" w:rsidRPr="00747624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</w:t>
      </w:r>
      <w:r w:rsidR="00B50C76" w:rsidRPr="00747624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</w:t>
      </w:r>
    </w:p>
    <w:p w:rsidR="00EE0770" w:rsidRDefault="00EA1FC0" w:rsidP="00D62ADE">
      <w:pPr>
        <w:spacing w:after="0" w:line="240" w:lineRule="auto"/>
        <w:rPr>
          <w:rFonts w:ascii="Times New Roman" w:hAnsi="Times New Roman" w:cs="Times New Roman"/>
          <w:b/>
          <w:color w:val="2B2E31"/>
          <w:sz w:val="32"/>
          <w:szCs w:val="32"/>
          <w:shd w:val="clear" w:color="auto" w:fill="FFFFFF"/>
        </w:rPr>
      </w:pPr>
      <w:r w:rsidRPr="00747624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              </w:t>
      </w:r>
      <w:r w:rsidR="00747624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          </w:t>
      </w:r>
      <w:r w:rsidRPr="00747624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 </w:t>
      </w:r>
      <w:r w:rsidR="00B50C76" w:rsidRPr="00747624">
        <w:rPr>
          <w:rFonts w:ascii="Times New Roman" w:hAnsi="Times New Roman" w:cs="Times New Roman"/>
          <w:b/>
          <w:color w:val="2B2E31"/>
          <w:sz w:val="32"/>
          <w:szCs w:val="32"/>
          <w:shd w:val="clear" w:color="auto" w:fill="FFFFFF"/>
        </w:rPr>
        <w:t>«У профсоюза соцзащиты женское лицо</w:t>
      </w:r>
      <w:r w:rsidR="006E0EFC" w:rsidRPr="00747624">
        <w:rPr>
          <w:rFonts w:ascii="Times New Roman" w:hAnsi="Times New Roman" w:cs="Times New Roman"/>
          <w:b/>
          <w:color w:val="2B2E31"/>
          <w:sz w:val="32"/>
          <w:szCs w:val="32"/>
          <w:shd w:val="clear" w:color="auto" w:fill="FFFFFF"/>
        </w:rPr>
        <w:t>»</w:t>
      </w:r>
    </w:p>
    <w:p w:rsidR="00047BD1" w:rsidRPr="00747624" w:rsidRDefault="006E0EFC" w:rsidP="00D62ADE">
      <w:pPr>
        <w:spacing w:after="0" w:line="240" w:lineRule="auto"/>
        <w:rPr>
          <w:rFonts w:ascii="Times New Roman" w:hAnsi="Times New Roman" w:cs="Times New Roman"/>
          <w:b/>
          <w:color w:val="2B2E31"/>
          <w:sz w:val="32"/>
          <w:szCs w:val="32"/>
          <w:shd w:val="clear" w:color="auto" w:fill="FFFFFF"/>
        </w:rPr>
      </w:pPr>
      <w:r w:rsidRPr="00747624">
        <w:rPr>
          <w:rFonts w:ascii="Times New Roman" w:hAnsi="Times New Roman" w:cs="Times New Roman"/>
          <w:b/>
          <w:color w:val="2B2E31"/>
          <w:sz w:val="32"/>
          <w:szCs w:val="32"/>
          <w:shd w:val="clear" w:color="auto" w:fill="FFFFFF"/>
        </w:rPr>
        <w:t xml:space="preserve"> </w:t>
      </w:r>
      <w:r w:rsidR="00B50C76" w:rsidRPr="00747624">
        <w:rPr>
          <w:rFonts w:ascii="Times New Roman" w:hAnsi="Times New Roman" w:cs="Times New Roman"/>
          <w:b/>
          <w:color w:val="2B2E31"/>
          <w:sz w:val="32"/>
          <w:szCs w:val="32"/>
          <w:shd w:val="clear" w:color="auto" w:fill="FFFFFF"/>
        </w:rPr>
        <w:t xml:space="preserve"> </w:t>
      </w:r>
    </w:p>
    <w:p w:rsidR="002B3AF2" w:rsidRDefault="00715ACC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             </w:t>
      </w:r>
      <w:r w:rsidR="006E0EFC" w:rsidRPr="00747624">
        <w:rPr>
          <w:rFonts w:ascii="Times New Roman" w:hAnsi="Times New Roman" w:cs="Times New Roman"/>
          <w:b/>
          <w:color w:val="2B2E31"/>
          <w:sz w:val="26"/>
          <w:szCs w:val="26"/>
          <w:u w:val="single"/>
          <w:shd w:val="clear" w:color="auto" w:fill="FFFFFF"/>
        </w:rPr>
        <w:t xml:space="preserve">1. Общие положения </w:t>
      </w:r>
    </w:p>
    <w:p w:rsidR="00047BD1" w:rsidRPr="00747624" w:rsidRDefault="002B3AF2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1.1.</w:t>
      </w:r>
      <w:r w:rsidR="00635C40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Учредител</w:t>
      </w:r>
      <w:r w:rsidR="008951C3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ь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и организатор (далее – Организато</w:t>
      </w:r>
      <w:r w:rsidR="00322293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р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) конкурса </w:t>
      </w:r>
      <w:r w:rsidR="00B50C76" w:rsidRPr="00477A6D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>«У профсоюза соцзащиты женское лицо»</w:t>
      </w:r>
      <w:r w:rsidR="00B50C76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(далее – Конкурс) – </w:t>
      </w:r>
      <w:r w:rsidR="006F74D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Общественная организация </w:t>
      </w:r>
      <w:r w:rsidR="00B50C76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Территориальная профсоюзная </w:t>
      </w:r>
      <w:proofErr w:type="gramStart"/>
      <w:r w:rsidR="00B50C76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организация </w:t>
      </w:r>
      <w:r w:rsidR="006F74D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учреждений</w:t>
      </w:r>
      <w:proofErr w:type="gramEnd"/>
      <w:r w:rsidR="006F74D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B50C76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социальной защиты населения города Москвы (далее – ТПО УСЗН г. Москвы)</w:t>
      </w: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.</w:t>
      </w:r>
    </w:p>
    <w:p w:rsidR="00047BD1" w:rsidRPr="00747624" w:rsidRDefault="002B3AF2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1.2. </w:t>
      </w: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Конкурс проводится в </w:t>
      </w:r>
      <w:proofErr w:type="gramStart"/>
      <w:r w:rsidR="00635C40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пред</w:t>
      </w:r>
      <w:r w:rsidR="00AE53B8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д</w:t>
      </w:r>
      <w:r w:rsidR="00635C40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верии </w:t>
      </w: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профессионального</w:t>
      </w:r>
      <w:proofErr w:type="gramEnd"/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праздника </w:t>
      </w:r>
      <w:r w:rsidRPr="00477A6D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>Д</w:t>
      </w:r>
      <w:r w:rsidR="00477A6D" w:rsidRPr="00477A6D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>ня</w:t>
      </w:r>
      <w:r w:rsidRPr="00477A6D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социального работника.</w:t>
      </w: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Цели Конкурса: популяризация в интернет-пространстве и </w:t>
      </w:r>
      <w:r w:rsidR="00AE53B8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социальных сетях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профсоюз</w:t>
      </w:r>
      <w:r w:rsidR="00B50C76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ных организаций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и активистов, повышение значимости роли женщин в профсоюзах, укрепление </w:t>
      </w:r>
      <w:proofErr w:type="gramStart"/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имиджа</w:t>
      </w:r>
      <w:r w:rsidR="00797341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,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мотивация</w:t>
      </w:r>
      <w:proofErr w:type="gramEnd"/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профсоюзного членства. </w:t>
      </w:r>
    </w:p>
    <w:p w:rsidR="00047BD1" w:rsidRPr="00747624" w:rsidRDefault="00715ACC" w:rsidP="00D62ADE">
      <w:pPr>
        <w:spacing w:after="0" w:line="240" w:lineRule="auto"/>
        <w:jc w:val="both"/>
        <w:rPr>
          <w:rFonts w:ascii="Times New Roman" w:hAnsi="Times New Roman" w:cs="Times New Roman"/>
          <w:b/>
          <w:color w:val="2B2E31"/>
          <w:sz w:val="26"/>
          <w:szCs w:val="26"/>
          <w:u w:val="single"/>
          <w:shd w:val="clear" w:color="auto" w:fill="FFFFFF"/>
        </w:rPr>
      </w:pPr>
      <w:r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             </w:t>
      </w:r>
      <w:r w:rsidR="006E0EFC" w:rsidRPr="00747624">
        <w:rPr>
          <w:rFonts w:ascii="Times New Roman" w:hAnsi="Times New Roman" w:cs="Times New Roman"/>
          <w:b/>
          <w:color w:val="2B2E31"/>
          <w:sz w:val="26"/>
          <w:szCs w:val="26"/>
          <w:u w:val="single"/>
          <w:shd w:val="clear" w:color="auto" w:fill="FFFFFF"/>
        </w:rPr>
        <w:t xml:space="preserve">2. Требования к участникам Конкурса </w:t>
      </w:r>
    </w:p>
    <w:p w:rsidR="00047BD1" w:rsidRPr="00747624" w:rsidRDefault="002B3AF2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2.1. Право на участие в конкурсе имеют женщины, являющ</w:t>
      </w:r>
      <w:r w:rsidR="00EA1FC0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иеся членами профсоюза и работающие в </w:t>
      </w:r>
      <w:r w:rsidR="003D1C40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органах</w:t>
      </w:r>
      <w:r w:rsidR="008C5EDE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и</w:t>
      </w:r>
      <w:r w:rsidR="00EA1FC0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учреждениях</w:t>
      </w:r>
      <w:r w:rsidR="003D1C40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труда и социальной защиты населения города Москвы,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предостави</w:t>
      </w:r>
      <w:r w:rsidR="003D1C40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вшие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материалы, </w:t>
      </w:r>
      <w:proofErr w:type="gramStart"/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соответствующие </w:t>
      </w:r>
      <w:r w:rsidR="00635C40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требованиям</w:t>
      </w:r>
      <w:proofErr w:type="gramEnd"/>
      <w:r w:rsidR="00635C40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и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правилам Конкурса, а также заполненную заявку (п</w:t>
      </w:r>
      <w:r w:rsidR="008C46B2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ункт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4</w:t>
      </w:r>
      <w:r w:rsidR="008C5EDE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.1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8C5EDE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Положения о </w:t>
      </w:r>
      <w:r w:rsidR="009043C1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К</w:t>
      </w:r>
      <w:r w:rsidR="008C5EDE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онкурсе). </w:t>
      </w:r>
    </w:p>
    <w:p w:rsidR="00047BD1" w:rsidRPr="00747624" w:rsidRDefault="002B3AF2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2.2. Организаторы оставляют за собой право не учитывать материалы, не соответствующие </w:t>
      </w:r>
      <w:r w:rsidR="00635C40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требованиям и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правилам Конкурса или в случае некорректно заполненной регистрационной заявки. </w:t>
      </w:r>
    </w:p>
    <w:p w:rsidR="00047BD1" w:rsidRPr="00747624" w:rsidRDefault="00715ACC" w:rsidP="00D62ADE">
      <w:pPr>
        <w:spacing w:after="0" w:line="240" w:lineRule="auto"/>
        <w:jc w:val="both"/>
        <w:rPr>
          <w:rFonts w:ascii="Times New Roman" w:hAnsi="Times New Roman" w:cs="Times New Roman"/>
          <w:b/>
          <w:color w:val="2B2E31"/>
          <w:sz w:val="26"/>
          <w:szCs w:val="26"/>
          <w:u w:val="single"/>
          <w:shd w:val="clear" w:color="auto" w:fill="FFFFFF"/>
        </w:rPr>
      </w:pPr>
      <w:r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             </w:t>
      </w:r>
      <w:r w:rsidR="006E0EFC" w:rsidRPr="00747624">
        <w:rPr>
          <w:rFonts w:ascii="Times New Roman" w:hAnsi="Times New Roman" w:cs="Times New Roman"/>
          <w:b/>
          <w:color w:val="2B2E31"/>
          <w:sz w:val="26"/>
          <w:szCs w:val="26"/>
          <w:u w:val="single"/>
          <w:shd w:val="clear" w:color="auto" w:fill="FFFFFF"/>
        </w:rPr>
        <w:t xml:space="preserve">3. Условия проведения Конкурса </w:t>
      </w:r>
    </w:p>
    <w:p w:rsidR="00047BD1" w:rsidRPr="00747624" w:rsidRDefault="002B3AF2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3.1. Конкурс проводится по следующим номинациям: </w:t>
      </w:r>
    </w:p>
    <w:p w:rsidR="00047BD1" w:rsidRPr="00747624" w:rsidRDefault="00715ACC" w:rsidP="00D62A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 w:rsidRPr="004133FC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>«</w:t>
      </w:r>
      <w:proofErr w:type="spellStart"/>
      <w:r w:rsidRPr="004133FC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>Проф</w:t>
      </w:r>
      <w:proofErr w:type="spellEnd"/>
      <w:r w:rsidR="00F7789B" w:rsidRPr="004133FC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 xml:space="preserve"> </w:t>
      </w:r>
      <w:r w:rsidR="00123E44" w:rsidRPr="004133FC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>Леди</w:t>
      </w:r>
      <w:r w:rsidR="006E0EFC" w:rsidRPr="004133FC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>»</w:t>
      </w:r>
      <w:r w:rsidR="00FC7CE3" w:rsidRPr="00747624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</w:t>
      </w:r>
      <w:r w:rsidRPr="00747624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- </w:t>
      </w:r>
      <w:r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опр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еделяется конкурсной комиссией преимущественно по наиболее содержательному и интересному рассказу об участии в деятельности</w:t>
      </w:r>
      <w:r w:rsidR="00FC7CE3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профсоюзной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организации; </w:t>
      </w:r>
    </w:p>
    <w:p w:rsidR="00047BD1" w:rsidRPr="00747624" w:rsidRDefault="006E0EFC" w:rsidP="00D62A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 w:rsidRPr="004133FC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>«</w:t>
      </w:r>
      <w:r w:rsidR="00123E44" w:rsidRPr="004133FC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>Леди</w:t>
      </w:r>
      <w:r w:rsidR="00FC7CE3" w:rsidRPr="004133FC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 xml:space="preserve"> </w:t>
      </w:r>
      <w:r w:rsidRPr="004133FC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>Спец</w:t>
      </w:r>
      <w:r w:rsidRPr="00747624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>»</w:t>
      </w:r>
      <w:r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FC7CE3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- о</w:t>
      </w:r>
      <w:r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пределяется конкурсной комиссией преимущественно по наиболее содержательному и интересному рассказу о профессиональных успехах</w:t>
      </w:r>
      <w:r w:rsidR="00FC7CE3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в системе труда и социальной защиты населения</w:t>
      </w:r>
      <w:r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; </w:t>
      </w:r>
    </w:p>
    <w:p w:rsidR="00047BD1" w:rsidRPr="00747624" w:rsidRDefault="006E0EFC" w:rsidP="00D62A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 w:rsidRPr="004133FC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>«</w:t>
      </w:r>
      <w:r w:rsidR="00123E44" w:rsidRPr="004133FC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>Леди</w:t>
      </w:r>
      <w:r w:rsidRPr="004133FC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 xml:space="preserve"> Увлечение</w:t>
      </w:r>
      <w:r w:rsidRPr="00747624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>»</w:t>
      </w:r>
      <w:r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FC7CE3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- </w:t>
      </w:r>
      <w:r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определяется конкурсной комиссией преимущественно по наиболее интересному и оригинальному рассказу о хобби и увлечениях</w:t>
      </w:r>
      <w:r w:rsidR="00635C40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с фотоматериалами</w:t>
      </w:r>
      <w:r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; </w:t>
      </w:r>
    </w:p>
    <w:p w:rsidR="00FC7CE3" w:rsidRPr="00747624" w:rsidRDefault="006E0EFC" w:rsidP="00D62A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 w:rsidRPr="004133FC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>«</w:t>
      </w:r>
      <w:r w:rsidR="00123E44" w:rsidRPr="004133FC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>Леди</w:t>
      </w:r>
      <w:r w:rsidRPr="004133FC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 xml:space="preserve"> Тренд»</w:t>
      </w:r>
      <w:r w:rsidRPr="00747624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</w:t>
      </w:r>
      <w:r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– определяется конкурсной комиссией по наиболее оригинальному и содержательному видеоролику в соц</w:t>
      </w:r>
      <w:r w:rsidR="00123E44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иальной </w:t>
      </w:r>
      <w:r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сети</w:t>
      </w:r>
      <w:r w:rsidR="0085582B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по участию в профсоюзной</w:t>
      </w:r>
      <w:r w:rsidR="00635C40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и/или производственной</w:t>
      </w:r>
      <w:r w:rsidR="0085582B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работе.</w:t>
      </w:r>
      <w:r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</w:p>
    <w:p w:rsidR="00047BD1" w:rsidRPr="00747624" w:rsidRDefault="002B3AF2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3.2. Один человек может участвовать только в одной из номинаций: «</w:t>
      </w:r>
      <w:proofErr w:type="spellStart"/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Проф</w:t>
      </w:r>
      <w:proofErr w:type="spellEnd"/>
      <w:r w:rsidR="00123E44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Леди», «</w:t>
      </w:r>
      <w:r w:rsidR="00123E44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Леди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Спец», «</w:t>
      </w:r>
      <w:r w:rsidR="00123E44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Леди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Увлечение», «</w:t>
      </w:r>
      <w:r w:rsidR="00123E44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Леди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Тренд». </w:t>
      </w:r>
    </w:p>
    <w:p w:rsidR="00047BD1" w:rsidRPr="00747624" w:rsidRDefault="002B3AF2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3.3. Организаторы имеют право публиковать конкурсные материалы (за исключением контактных данных) на сайте</w:t>
      </w:r>
      <w:r w:rsidR="00322293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ТПО УСЗН г. Москвы -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www.</w:t>
      </w:r>
      <w:r w:rsidR="00FC7CE3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тпоусзн.рф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и других своих информационных ресурсах (в том числе в социальных сетях). </w:t>
      </w:r>
    </w:p>
    <w:p w:rsidR="00047BD1" w:rsidRDefault="002B3AF2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3.4. </w:t>
      </w:r>
      <w:r w:rsidR="00123E44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Подача заявки на у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частие в Конкурсе означает согласие с его правилами</w:t>
      </w:r>
      <w:r w:rsidR="00FC7CE3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и согласие на использование персональных данных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.</w:t>
      </w:r>
    </w:p>
    <w:p w:rsidR="00047BD1" w:rsidRPr="00747624" w:rsidRDefault="00EC22D5" w:rsidP="00D62ADE">
      <w:pPr>
        <w:spacing w:after="0" w:line="240" w:lineRule="auto"/>
        <w:jc w:val="both"/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</w:pPr>
      <w:r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         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6E0EFC" w:rsidRPr="00747624">
        <w:rPr>
          <w:rFonts w:ascii="Times New Roman" w:hAnsi="Times New Roman" w:cs="Times New Roman"/>
          <w:b/>
          <w:color w:val="2B2E31"/>
          <w:sz w:val="26"/>
          <w:szCs w:val="26"/>
          <w:u w:val="single"/>
          <w:shd w:val="clear" w:color="auto" w:fill="FFFFFF"/>
        </w:rPr>
        <w:t>4. Правила проведения Конкурса</w:t>
      </w:r>
      <w:r w:rsidR="006E0EFC" w:rsidRPr="00747624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</w:t>
      </w:r>
    </w:p>
    <w:p w:rsidR="00047BD1" w:rsidRPr="00747624" w:rsidRDefault="002B3AF2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</w:t>
      </w:r>
      <w:r w:rsidR="0031199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4.1. Участницы Конкурса </w:t>
      </w:r>
      <w:r w:rsidR="006E0EFC" w:rsidRPr="00747624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с 1 </w:t>
      </w:r>
      <w:r w:rsidR="00567CCF" w:rsidRPr="00747624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>апреля</w:t>
      </w:r>
      <w:r w:rsidR="006E0EFC" w:rsidRPr="00747624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2023 года по </w:t>
      </w:r>
      <w:r w:rsidR="00567CCF" w:rsidRPr="00747624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>15 мая</w:t>
      </w:r>
      <w:r w:rsidR="006E0EFC" w:rsidRPr="00747624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2023 года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567CCF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направляют  на электронную почту ТПО УСЗН</w:t>
      </w:r>
      <w:r w:rsidR="00123E44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г. Москвы</w:t>
      </w:r>
      <w:r w:rsidR="00567CCF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</w:t>
      </w:r>
      <w:hyperlink r:id="rId5" w:history="1">
        <w:r w:rsidR="00567CCF" w:rsidRPr="00747624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tpoutszn</w:t>
        </w:r>
        <w:r w:rsidR="00567CCF" w:rsidRPr="00747624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@</w:t>
        </w:r>
        <w:r w:rsidR="00567CCF" w:rsidRPr="00747624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yandex</w:t>
        </w:r>
        <w:r w:rsidR="00567CCF" w:rsidRPr="00747624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 w:rsidR="00567CCF" w:rsidRPr="00747624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</w:hyperlink>
      <w:r w:rsidR="00567CCF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заявк</w:t>
      </w:r>
      <w:r w:rsidR="00567CCF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у по форме (</w:t>
      </w:r>
      <w:r w:rsidR="009043C1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П</w:t>
      </w:r>
      <w:r w:rsidR="00567CCF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риложение 1)</w:t>
      </w:r>
      <w:r w:rsidR="00123E44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с пометкой «</w:t>
      </w:r>
      <w:r w:rsidR="00123E44" w:rsidRPr="00477A6D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>Конкурс «У профсоюза соцзащиты женское лицо»</w:t>
      </w:r>
      <w:r w:rsidR="00567CCF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и пр</w:t>
      </w:r>
      <w:r w:rsidR="00CB21CB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икрепляют к заявке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необходимые материалы</w:t>
      </w:r>
      <w:r w:rsidR="00CB21CB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(пункты 4.2 – 4.2.4)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. </w:t>
      </w:r>
    </w:p>
    <w:p w:rsidR="00C93841" w:rsidRDefault="002B3AF2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lastRenderedPageBreak/>
        <w:t xml:space="preserve">    </w:t>
      </w:r>
      <w:r w:rsidR="0031199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</w:p>
    <w:p w:rsidR="00C93841" w:rsidRDefault="00C93841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  </w:t>
      </w:r>
    </w:p>
    <w:p w:rsidR="003A5308" w:rsidRDefault="00C93841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4.2. </w:t>
      </w:r>
      <w:r w:rsidR="00D64C91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Все </w:t>
      </w:r>
      <w:proofErr w:type="gramStart"/>
      <w:r w:rsidR="00D64C91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у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частницы </w:t>
      </w:r>
      <w:r w:rsidR="00D64C91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Конкурса</w:t>
      </w:r>
      <w:proofErr w:type="gramEnd"/>
      <w:r w:rsidR="00D64C91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предоставляют</w:t>
      </w:r>
      <w:r w:rsidR="00CB21CB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качественн</w:t>
      </w:r>
      <w:r w:rsidR="00635C40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ую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фотографи</w:t>
      </w:r>
      <w:r w:rsidR="00635C40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ю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участницы с присутствием логотипа </w:t>
      </w:r>
      <w:r w:rsidR="00CB21CB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Московской городской организации профсоюза государственных учреждений </w:t>
      </w:r>
      <w:r w:rsidR="003A5308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CB21CB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и общественного</w:t>
      </w:r>
      <w:r w:rsidR="003A5308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CB21CB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обслуживания </w:t>
      </w:r>
      <w:r w:rsidR="003A5308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CB21CB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РФ </w:t>
      </w:r>
      <w:r w:rsidR="003A5308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CB21CB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и/или ТПО УСЗН </w:t>
      </w:r>
    </w:p>
    <w:p w:rsidR="0031199A" w:rsidRDefault="00CB21CB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г. Москвы</w:t>
      </w:r>
      <w:r w:rsidR="0031199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.</w:t>
      </w:r>
    </w:p>
    <w:p w:rsidR="00047BD1" w:rsidRPr="00747624" w:rsidRDefault="002B3AF2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</w:t>
      </w:r>
      <w:r w:rsidR="0031199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4.2.1. Дополнительно </w:t>
      </w:r>
      <w:proofErr w:type="gramStart"/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участницы </w:t>
      </w:r>
      <w:r w:rsidR="00D64C91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Конкурса</w:t>
      </w:r>
      <w:proofErr w:type="gramEnd"/>
      <w:r w:rsidR="00D64C91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6E0EFC" w:rsidRPr="0031199A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в </w:t>
      </w:r>
      <w:r w:rsidR="006E0EFC" w:rsidRPr="008C5CFF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>номинации</w:t>
      </w:r>
      <w:r w:rsidR="006E0EFC" w:rsidRPr="008C5CFF">
        <w:rPr>
          <w:rFonts w:ascii="Times New Roman" w:hAnsi="Times New Roman" w:cs="Times New Roman"/>
          <w:i/>
          <w:color w:val="2B2E31"/>
          <w:sz w:val="26"/>
          <w:szCs w:val="26"/>
          <w:shd w:val="clear" w:color="auto" w:fill="FFFFFF"/>
        </w:rPr>
        <w:t xml:space="preserve"> </w:t>
      </w:r>
      <w:r w:rsidR="006E0EFC" w:rsidRPr="008C5CFF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>«</w:t>
      </w:r>
      <w:proofErr w:type="spellStart"/>
      <w:r w:rsidR="00123E44" w:rsidRPr="008C5CFF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>Проф</w:t>
      </w:r>
      <w:proofErr w:type="spellEnd"/>
      <w:r w:rsidR="00123E44" w:rsidRPr="008C5CFF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 xml:space="preserve"> Леди</w:t>
      </w:r>
      <w:r w:rsidR="006E0EFC" w:rsidRPr="008C5CFF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>»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предоставляют рассказ об участии в деятельности Профсоюза на тему «</w:t>
      </w:r>
      <w:r w:rsidR="006E0EFC" w:rsidRPr="008C5CFF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>Я в профсоюзе»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(не более</w:t>
      </w:r>
      <w:r w:rsidR="00123E44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1 печатной страницы и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2500 знаков с пробелами)</w:t>
      </w:r>
      <w:r w:rsidR="00AE53B8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и </w:t>
      </w:r>
      <w:r w:rsidR="00911C12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свое </w:t>
      </w:r>
      <w:r w:rsidR="00AE53B8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фото во время любого  профсоюзного мероприятия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. </w:t>
      </w:r>
    </w:p>
    <w:p w:rsidR="00047BD1" w:rsidRPr="00747624" w:rsidRDefault="002B3AF2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</w:t>
      </w:r>
      <w:r w:rsidR="0031199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4.2.2. Дополнительно участницы</w:t>
      </w:r>
      <w:r w:rsidR="00D64C91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Конкурса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6E0EFC" w:rsidRPr="008C5CFF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>в номинации «</w:t>
      </w:r>
      <w:r w:rsidR="00123E44" w:rsidRPr="008C5CFF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>Леди</w:t>
      </w:r>
      <w:r w:rsidR="006E0EFC" w:rsidRPr="008C5CFF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 xml:space="preserve"> Спец»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proofErr w:type="gramStart"/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предоставляют</w:t>
      </w:r>
      <w:r w:rsidR="00D64C91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рассказ</w:t>
      </w:r>
      <w:proofErr w:type="gramEnd"/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о своей профессиональной деятельности</w:t>
      </w:r>
      <w:r w:rsidR="0031199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, достигнутых успехах</w:t>
      </w:r>
      <w:r w:rsidR="00911C12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,</w:t>
      </w:r>
      <w:r w:rsidR="0031199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911C12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а также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AE53B8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планах</w:t>
      </w:r>
      <w:r w:rsidR="00911C12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и креативных идеях</w:t>
      </w:r>
      <w:r w:rsidR="00AE53B8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по совершенствованию работы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(не более</w:t>
      </w:r>
      <w:r w:rsidR="00123E44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1 печатной страницы и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2500 знаков с пробелами). </w:t>
      </w:r>
    </w:p>
    <w:p w:rsidR="00047BD1" w:rsidRPr="00747624" w:rsidRDefault="002B3AF2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</w:t>
      </w:r>
      <w:r w:rsidR="0031199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4.2.3. Дополнительно участницы</w:t>
      </w:r>
      <w:r w:rsidR="00DB28B6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Конкурса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6E0EFC" w:rsidRPr="008C5CFF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>в номинации «</w:t>
      </w:r>
      <w:r w:rsidR="00123E44" w:rsidRPr="008C5CFF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>Леди</w:t>
      </w:r>
      <w:r w:rsidR="00AC27FA" w:rsidRPr="008C5CFF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 xml:space="preserve"> </w:t>
      </w:r>
      <w:r w:rsidR="006E0EFC" w:rsidRPr="008C5CFF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>Увлечение»</w:t>
      </w:r>
      <w:r w:rsidR="006E0EFC" w:rsidRPr="008C5CFF">
        <w:rPr>
          <w:rFonts w:ascii="Times New Roman" w:hAnsi="Times New Roman" w:cs="Times New Roman"/>
          <w:i/>
          <w:color w:val="2B2E31"/>
          <w:sz w:val="26"/>
          <w:szCs w:val="26"/>
          <w:shd w:val="clear" w:color="auto" w:fill="FFFFFF"/>
        </w:rPr>
        <w:t xml:space="preserve">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предоставляют</w:t>
      </w:r>
      <w:r w:rsidR="0031199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рассказ о своем хобби</w:t>
      </w:r>
      <w:r w:rsidR="00EF0964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, увлечении</w:t>
      </w:r>
      <w:r w:rsidR="0031199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, </w:t>
      </w:r>
      <w:r w:rsidR="00911C12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приветствуется использование (связь)</w:t>
      </w:r>
      <w:r w:rsidR="0031199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хобби </w:t>
      </w:r>
      <w:r w:rsidR="00911C12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в</w:t>
      </w:r>
      <w:r w:rsidR="0031199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профессиональной </w:t>
      </w:r>
      <w:r w:rsidR="004133FC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и/</w:t>
      </w:r>
      <w:r w:rsidR="0031199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или профсоюзной деятельност</w:t>
      </w:r>
      <w:r w:rsidR="00911C12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и</w:t>
      </w:r>
      <w:r w:rsidR="0031199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(не более</w:t>
      </w:r>
      <w:r w:rsidR="00123E44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1 печатной страницы и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2500 знаков с пробелами)</w:t>
      </w:r>
      <w:r w:rsidR="008C5CFF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с фотографиями, демонстрирующими хобби или увлечение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. </w:t>
      </w:r>
    </w:p>
    <w:p w:rsidR="00715ACC" w:rsidRPr="00747624" w:rsidRDefault="002B3AF2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</w:t>
      </w:r>
      <w:r w:rsidR="0031199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4.2.4.  Дополнительно участницы </w:t>
      </w:r>
      <w:r w:rsidR="006E0EFC" w:rsidRPr="008C5CFF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>в номинации «</w:t>
      </w:r>
      <w:r w:rsidR="00123E44" w:rsidRPr="008C5CFF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>Леди</w:t>
      </w:r>
      <w:r w:rsidR="006E0EFC" w:rsidRPr="008C5CFF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 xml:space="preserve"> Тренд»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предоставляют: </w:t>
      </w:r>
      <w:r w:rsidR="00123E44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с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сылку на видеоролик на тему</w:t>
      </w:r>
      <w:r w:rsidR="00715AC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: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6E0EFC" w:rsidRPr="008C5CFF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 xml:space="preserve">«Почему я </w:t>
      </w:r>
      <w:r w:rsidR="00123E44" w:rsidRPr="008C5CFF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 xml:space="preserve">состою в </w:t>
      </w:r>
      <w:proofErr w:type="gramStart"/>
      <w:r w:rsidR="00123E44" w:rsidRPr="008C5CFF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>профсоюзе</w:t>
      </w:r>
      <w:r w:rsidR="006E0EFC" w:rsidRPr="008C5CFF">
        <w:rPr>
          <w:rFonts w:ascii="Times New Roman" w:hAnsi="Times New Roman" w:cs="Times New Roman"/>
          <w:b/>
          <w:i/>
          <w:color w:val="2B2E31"/>
          <w:sz w:val="26"/>
          <w:szCs w:val="26"/>
          <w:shd w:val="clear" w:color="auto" w:fill="FFFFFF"/>
        </w:rPr>
        <w:t>»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  </w:t>
      </w:r>
      <w:proofErr w:type="gramEnd"/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(длительностью до </w:t>
      </w:r>
      <w:r w:rsidR="008C5CFF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60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секунд), </w:t>
      </w:r>
      <w:r w:rsidR="00F7789B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размеще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нный на личной странице участницы</w:t>
      </w:r>
      <w:r w:rsidR="00EC22D5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Конкурса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в социальной сети</w:t>
      </w:r>
      <w:r w:rsidR="00123E44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.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</w:p>
    <w:p w:rsidR="00047BD1" w:rsidRPr="00747624" w:rsidRDefault="002B3AF2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</w:t>
      </w:r>
      <w:r w:rsidR="0031199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85582B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4.3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. При определении победительниц </w:t>
      </w:r>
      <w:r w:rsidR="00DC6BCE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в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номинаци</w:t>
      </w:r>
      <w:r w:rsidR="00DC6BCE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ях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Конкурса учитываются профсоюзная активность участниц, профессиональные успехи, творческие способности, стиль и содержание рассказов, оригинальность и содержательность </w:t>
      </w:r>
      <w:r w:rsidR="008C5CFF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фотоматериалов и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видеороликов (в зависимости от номинации).</w:t>
      </w:r>
    </w:p>
    <w:p w:rsidR="00047BD1" w:rsidRPr="00747624" w:rsidRDefault="00DC6BCE" w:rsidP="00D62ADE">
      <w:pPr>
        <w:spacing w:after="0" w:line="240" w:lineRule="auto"/>
        <w:jc w:val="both"/>
        <w:rPr>
          <w:rFonts w:ascii="Times New Roman" w:hAnsi="Times New Roman" w:cs="Times New Roman"/>
          <w:b/>
          <w:color w:val="2B2E31"/>
          <w:sz w:val="26"/>
          <w:szCs w:val="26"/>
          <w:u w:val="single"/>
          <w:shd w:val="clear" w:color="auto" w:fill="FFFFFF"/>
        </w:rPr>
      </w:pPr>
      <w:r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        </w:t>
      </w:r>
      <w:r w:rsidR="00E64606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</w:t>
      </w:r>
      <w:r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</w:t>
      </w:r>
      <w:r w:rsidR="0085582B" w:rsidRPr="00747624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>5</w:t>
      </w:r>
      <w:r w:rsidR="006E0EFC" w:rsidRPr="00747624">
        <w:rPr>
          <w:rFonts w:ascii="Times New Roman" w:hAnsi="Times New Roman" w:cs="Times New Roman"/>
          <w:b/>
          <w:color w:val="2B2E31"/>
          <w:sz w:val="26"/>
          <w:szCs w:val="26"/>
          <w:u w:val="single"/>
          <w:shd w:val="clear" w:color="auto" w:fill="FFFFFF"/>
        </w:rPr>
        <w:t xml:space="preserve">. Подведение итогов и награждение. </w:t>
      </w:r>
    </w:p>
    <w:p w:rsidR="00047BD1" w:rsidRPr="00747624" w:rsidRDefault="0014048E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 </w:t>
      </w:r>
      <w:r w:rsidR="0085582B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5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.1. Победительниц Конкурса в номинациях «</w:t>
      </w:r>
      <w:proofErr w:type="spellStart"/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Проф</w:t>
      </w:r>
      <w:proofErr w:type="spellEnd"/>
      <w:r w:rsidR="00E97391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Леди», «Леди Спец», «Леди Увлечение» и «Леди Тренд» определяет конкурсная комиссия</w:t>
      </w:r>
      <w:r w:rsidR="00DC6BCE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. </w:t>
      </w:r>
      <w:proofErr w:type="gramStart"/>
      <w:r w:rsidR="00DC6BCE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Состав  конкурсной</w:t>
      </w:r>
      <w:proofErr w:type="gramEnd"/>
      <w:r w:rsidR="00DC6BCE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комиссии указан в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Приложени</w:t>
      </w:r>
      <w:r w:rsidR="00DC6BCE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и</w:t>
      </w:r>
      <w:r w:rsidR="008E5A35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2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. Члены конкурсной комиссии не могут участвовать в Конкурсе. </w:t>
      </w:r>
    </w:p>
    <w:p w:rsidR="0085582B" w:rsidRPr="00747624" w:rsidRDefault="0014048E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</w:t>
      </w:r>
      <w:r w:rsidR="003A5308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85582B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5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.2. Итоги конкурса подводятся </w:t>
      </w:r>
      <w:r w:rsidR="006E0EFC" w:rsidRPr="00AC4AFB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до </w:t>
      </w:r>
      <w:r w:rsidR="00FF0106" w:rsidRPr="00AC4AFB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>5</w:t>
      </w:r>
      <w:r w:rsidR="006E0EFC" w:rsidRPr="00AC4AFB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</w:t>
      </w:r>
      <w:r w:rsidR="0085582B" w:rsidRPr="00AC4AFB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>июня</w:t>
      </w:r>
      <w:r w:rsidR="006E0EFC" w:rsidRPr="00AC4AFB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2023 года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1A2432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и публикуются </w:t>
      </w:r>
      <w:r w:rsidR="00322293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на сайте ТПО УСЗН г. Москвы  </w:t>
      </w:r>
      <w:r w:rsidR="00322293" w:rsidRPr="00AC4AFB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- </w:t>
      </w:r>
      <w:hyperlink r:id="rId6" w:history="1">
        <w:r w:rsidR="00322293" w:rsidRPr="00AC4AFB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www.тпоусзн.рф</w:t>
        </w:r>
      </w:hyperlink>
      <w:r w:rsidR="00322293" w:rsidRPr="00AC4AFB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>,</w:t>
      </w:r>
      <w:r w:rsidR="00322293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а также могут быть опубликованы на других ресурсах Организатора.</w:t>
      </w:r>
    </w:p>
    <w:p w:rsidR="00047BD1" w:rsidRPr="00747624" w:rsidRDefault="0014048E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</w:t>
      </w:r>
      <w:r w:rsidR="003A5308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85582B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5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.</w:t>
      </w:r>
      <w:r w:rsidR="0085582B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3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. Победительницам Конкурса</w:t>
      </w:r>
      <w:r w:rsidR="00AC4AFB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в каждой номинации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вручаются дипломы от Организатор</w:t>
      </w:r>
      <w:r w:rsidR="00322293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а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и призы. </w:t>
      </w:r>
    </w:p>
    <w:p w:rsidR="00322293" w:rsidRPr="00747624" w:rsidRDefault="0014048E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</w:t>
      </w:r>
      <w:r w:rsidR="003A5308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322293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5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.</w:t>
      </w:r>
      <w:r w:rsidR="00322293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3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.1.</w:t>
      </w:r>
      <w:r w:rsidR="00C82DB5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proofErr w:type="gramStart"/>
      <w:r w:rsidR="00C82DB5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За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C82DB5" w:rsidRPr="00401F97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>п</w:t>
      </w:r>
      <w:r w:rsidR="006E0EFC" w:rsidRPr="00401F97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>ервые</w:t>
      </w:r>
      <w:proofErr w:type="gramEnd"/>
      <w:r w:rsidR="006E0EFC" w:rsidRPr="00401F97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призовые места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1F79A1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в</w:t>
      </w:r>
      <w:r w:rsidR="002344C9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о всех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номинациях</w:t>
      </w:r>
      <w:r w:rsidR="005C7C45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-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322293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туристическая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поездка </w:t>
      </w:r>
      <w:r w:rsidR="00322293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в г. Сочи</w:t>
      </w:r>
      <w:r w:rsidR="005C7C45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322293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в сентябре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2023 г.</w:t>
      </w:r>
      <w:r w:rsidR="00322293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, в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ключа</w:t>
      </w:r>
      <w:r w:rsidR="00322293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я стоимость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проезд</w:t>
      </w:r>
      <w:r w:rsidR="00322293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а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, проживание </w:t>
      </w:r>
      <w:r w:rsidR="001A2432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(</w:t>
      </w:r>
      <w:r w:rsidR="00AC4AFB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3 дня/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2 ночи), питание,</w:t>
      </w:r>
      <w:r w:rsidR="00322293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экскурсионную программу. </w:t>
      </w:r>
    </w:p>
    <w:p w:rsidR="00401F97" w:rsidRDefault="0014048E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</w:t>
      </w:r>
      <w:r w:rsidR="003A5308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322293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5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.</w:t>
      </w:r>
      <w:r w:rsidR="00322293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3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.2.</w:t>
      </w:r>
      <w:r w:rsidR="00C82DB5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proofErr w:type="gramStart"/>
      <w:r w:rsidR="00C82DB5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За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C82DB5" w:rsidRPr="00401F97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>в</w:t>
      </w:r>
      <w:r w:rsidR="006E0EFC" w:rsidRPr="00401F97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>торые</w:t>
      </w:r>
      <w:proofErr w:type="gramEnd"/>
      <w:r w:rsidR="006E0EFC" w:rsidRPr="00401F97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призовые места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в</w:t>
      </w:r>
      <w:r w:rsidR="002344C9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о всех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номинациях</w:t>
      </w:r>
      <w:r w:rsidR="005C7C45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–</w:t>
      </w:r>
      <w:r w:rsidR="00322293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путевка выходного дня  на</w:t>
      </w:r>
      <w:r w:rsidR="002344C9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2 лица на</w:t>
      </w: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Курорт АМАКС «Новая Истра»</w:t>
      </w:r>
      <w:r w:rsidR="002344C9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Московская область,</w:t>
      </w:r>
      <w:r w:rsidR="00AC4AFB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включая</w:t>
      </w:r>
      <w:r w:rsidR="00322293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проживание (2 </w:t>
      </w:r>
      <w:r w:rsidR="00401F9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дня</w:t>
      </w:r>
      <w:r w:rsidR="00322293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), питание,</w:t>
      </w:r>
      <w:r w:rsidR="00AC4AFB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посещение</w:t>
      </w:r>
      <w:r w:rsidR="00401F9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бассейн</w:t>
      </w:r>
      <w:r w:rsidR="00AC4AFB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а и</w:t>
      </w:r>
      <w:r w:rsidR="00401F9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proofErr w:type="spellStart"/>
      <w:r w:rsidR="00401F9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аквазон</w:t>
      </w:r>
      <w:r w:rsidR="00AC4AFB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ы</w:t>
      </w:r>
      <w:proofErr w:type="spellEnd"/>
      <w:r w:rsidR="00401F9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.</w:t>
      </w:r>
    </w:p>
    <w:p w:rsidR="00401F97" w:rsidRDefault="0014048E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</w:t>
      </w:r>
      <w:r w:rsidR="003A5308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5C7C45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5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.3.</w:t>
      </w:r>
      <w:r w:rsidR="000358C5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3</w:t>
      </w: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.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C82DB5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За </w:t>
      </w:r>
      <w:r w:rsidR="00C82DB5" w:rsidRPr="00401F97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>т</w:t>
      </w:r>
      <w:r w:rsidR="006E0EFC" w:rsidRPr="00401F97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>ретьи призовые места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в</w:t>
      </w:r>
      <w:r w:rsidR="002344C9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о всех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номинациях –</w:t>
      </w:r>
      <w:r w:rsidR="005C7C45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401F9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экскурсионный автобусный тур </w:t>
      </w:r>
      <w:r w:rsidR="002344C9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на 2 лица </w:t>
      </w:r>
      <w:r w:rsidR="00401F9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по Золотому кольцу России</w:t>
      </w:r>
      <w:r w:rsidR="005C7C45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, проживание (2</w:t>
      </w:r>
      <w:r w:rsidR="00D14D1D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дня/1 ночь</w:t>
      </w:r>
      <w:bookmarkStart w:id="0" w:name="_GoBack"/>
      <w:bookmarkEnd w:id="0"/>
      <w:r w:rsidR="005C7C45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), питание,</w:t>
      </w:r>
      <w:r w:rsidR="00401F9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экскурсионная программа.</w:t>
      </w:r>
    </w:p>
    <w:p w:rsidR="00401F97" w:rsidRDefault="00401F97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</w:t>
      </w:r>
      <w:r w:rsidR="003A5308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5.4. По желанию призера возможна замена приза денежным эквивалентом в размерах: за </w:t>
      </w:r>
      <w:r w:rsidR="00DE6D4C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первое</w:t>
      </w: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место – </w:t>
      </w:r>
      <w:r w:rsidR="006838EE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20</w:t>
      </w: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 000 (</w:t>
      </w:r>
      <w:r w:rsidR="006838EE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два</w:t>
      </w: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дцать тысяч) рублей; за </w:t>
      </w:r>
      <w:r w:rsidR="00DE6D4C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второе</w:t>
      </w:r>
      <w:r w:rsidR="00601C7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1A2432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место </w:t>
      </w:r>
      <w:r w:rsidR="00601C7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- 15 000 (пятнадцать тысяч) </w:t>
      </w:r>
      <w:proofErr w:type="gramStart"/>
      <w:r w:rsidR="00601C7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рублей, </w:t>
      </w:r>
      <w:r w:rsidR="00DE6D4C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третье</w:t>
      </w:r>
      <w:proofErr w:type="gramEnd"/>
      <w:r w:rsidR="00DE6D4C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мест</w:t>
      </w:r>
      <w:r w:rsidR="001A2432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о</w:t>
      </w:r>
      <w:r w:rsidR="00DE6D4C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10 000 (десять тысяч) рублей</w:t>
      </w:r>
      <w:r w:rsidR="00DE6D4C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. </w:t>
      </w:r>
    </w:p>
    <w:p w:rsidR="003D20EB" w:rsidRDefault="0014048E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</w:t>
      </w:r>
      <w:r w:rsidR="003A5308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3D20EB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5.5. Все участницы Конкурса, не занявшие призовые места, награждаются памятными </w:t>
      </w:r>
      <w:proofErr w:type="gramStart"/>
      <w:r w:rsidR="002D1DBB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сувенирами</w:t>
      </w:r>
      <w:r w:rsidR="003D20EB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от</w:t>
      </w:r>
      <w:proofErr w:type="gramEnd"/>
      <w:r w:rsidR="003D20EB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профсоюзной организации. </w:t>
      </w:r>
    </w:p>
    <w:p w:rsidR="00047BD1" w:rsidRPr="00747624" w:rsidRDefault="003D20EB" w:rsidP="00D62ADE">
      <w:pPr>
        <w:spacing w:after="0" w:line="240" w:lineRule="auto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 </w:t>
      </w:r>
      <w:r w:rsidR="000358C5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5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6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. Организаторы вправе обратиться к победительницам за предоставлением в определенные сроки дополнительных</w:t>
      </w:r>
      <w:r w:rsidR="008B56A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сведений,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материалов и информации, требующихся для </w:t>
      </w:r>
      <w:r w:rsidR="000358C5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предоставления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призов, указанных в </w:t>
      </w:r>
      <w:proofErr w:type="gramStart"/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п</w:t>
      </w:r>
      <w:r w:rsidR="000358C5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унктах 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0358C5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5</w:t>
      </w:r>
      <w:proofErr w:type="gramEnd"/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.</w:t>
      </w:r>
      <w:r w:rsidR="000358C5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3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.1.</w:t>
      </w:r>
      <w:r w:rsidR="000358C5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-</w:t>
      </w:r>
      <w:r w:rsidR="006E0EFC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0358C5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5.</w:t>
      </w:r>
      <w:r w:rsidR="008B56A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4</w:t>
      </w:r>
      <w:r w:rsidR="000358C5"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.</w:t>
      </w:r>
    </w:p>
    <w:p w:rsidR="00047BD1" w:rsidRDefault="00047BD1" w:rsidP="0075576A">
      <w:pPr>
        <w:jc w:val="both"/>
        <w:rPr>
          <w:rFonts w:ascii="Arial" w:hAnsi="Arial" w:cs="Arial"/>
          <w:color w:val="2B2E31"/>
          <w:sz w:val="28"/>
          <w:szCs w:val="28"/>
          <w:shd w:val="clear" w:color="auto" w:fill="FFFFFF"/>
        </w:rPr>
      </w:pPr>
    </w:p>
    <w:p w:rsidR="008E5A35" w:rsidRPr="00C93841" w:rsidRDefault="00047BD1" w:rsidP="0075576A">
      <w:pPr>
        <w:jc w:val="both"/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B2E31"/>
          <w:sz w:val="28"/>
          <w:szCs w:val="28"/>
          <w:shd w:val="clear" w:color="auto" w:fill="FFFFFF"/>
        </w:rPr>
        <w:t xml:space="preserve">                                                  </w:t>
      </w:r>
      <w:r w:rsidR="0075576A">
        <w:rPr>
          <w:rFonts w:ascii="Arial" w:hAnsi="Arial" w:cs="Arial"/>
          <w:color w:val="2B2E31"/>
          <w:sz w:val="28"/>
          <w:szCs w:val="28"/>
          <w:shd w:val="clear" w:color="auto" w:fill="FFFFFF"/>
        </w:rPr>
        <w:t xml:space="preserve">      </w:t>
      </w:r>
      <w:r w:rsidR="00224723">
        <w:rPr>
          <w:rFonts w:ascii="Arial" w:hAnsi="Arial" w:cs="Arial"/>
          <w:color w:val="2B2E31"/>
          <w:sz w:val="28"/>
          <w:szCs w:val="28"/>
          <w:shd w:val="clear" w:color="auto" w:fill="FFFFFF"/>
        </w:rPr>
        <w:t xml:space="preserve">              </w:t>
      </w:r>
      <w:r w:rsidR="0075576A">
        <w:rPr>
          <w:rFonts w:ascii="Arial" w:hAnsi="Arial" w:cs="Arial"/>
          <w:color w:val="2B2E31"/>
          <w:sz w:val="28"/>
          <w:szCs w:val="28"/>
          <w:shd w:val="clear" w:color="auto" w:fill="FFFFFF"/>
        </w:rPr>
        <w:t xml:space="preserve">                          </w:t>
      </w:r>
      <w:r w:rsidR="00C93841">
        <w:rPr>
          <w:rFonts w:ascii="Arial" w:hAnsi="Arial" w:cs="Arial"/>
          <w:color w:val="2B2E31"/>
          <w:sz w:val="28"/>
          <w:szCs w:val="28"/>
          <w:shd w:val="clear" w:color="auto" w:fill="FFFFFF"/>
        </w:rPr>
        <w:t xml:space="preserve">    </w:t>
      </w:r>
      <w:r w:rsidR="00C93841" w:rsidRPr="00C93841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Приложение 1 </w:t>
      </w:r>
      <w:r w:rsidR="006B0877" w:rsidRPr="00C93841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          </w:t>
      </w:r>
      <w:r w:rsidR="0075576A" w:rsidRPr="00C93841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  </w:t>
      </w:r>
    </w:p>
    <w:p w:rsidR="009B5C98" w:rsidRDefault="009B5C98" w:rsidP="001A2432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9B5C98" w:rsidRDefault="009B5C98" w:rsidP="001A2432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9043C1" w:rsidRPr="003A5308" w:rsidRDefault="003A5308" w:rsidP="001A243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628CF" w:rsidRPr="003A5308">
        <w:rPr>
          <w:rFonts w:ascii="Times New Roman" w:hAnsi="Times New Roman" w:cs="Times New Roman"/>
          <w:sz w:val="24"/>
          <w:szCs w:val="24"/>
        </w:rPr>
        <w:t>Т</w:t>
      </w:r>
      <w:r w:rsidR="009043C1" w:rsidRPr="003A5308">
        <w:rPr>
          <w:rFonts w:ascii="Times New Roman" w:hAnsi="Times New Roman" w:cs="Times New Roman"/>
          <w:sz w:val="24"/>
          <w:szCs w:val="24"/>
        </w:rPr>
        <w:t>ерриториальную профсоюзную                                                                          организацию учреждений социальной защиты населения города Москвы</w:t>
      </w:r>
    </w:p>
    <w:p w:rsidR="009043C1" w:rsidRDefault="009043C1" w:rsidP="009043C1">
      <w:pPr>
        <w:pStyle w:val="a5"/>
        <w:ind w:left="180" w:right="99"/>
        <w:jc w:val="center"/>
        <w:rPr>
          <w:b/>
          <w:bCs/>
          <w:szCs w:val="28"/>
        </w:rPr>
      </w:pPr>
    </w:p>
    <w:p w:rsidR="005330DF" w:rsidRPr="009043C1" w:rsidRDefault="005330DF" w:rsidP="009043C1">
      <w:pPr>
        <w:pStyle w:val="a5"/>
        <w:ind w:left="180" w:right="99"/>
        <w:jc w:val="center"/>
        <w:rPr>
          <w:b/>
          <w:bCs/>
          <w:szCs w:val="28"/>
        </w:rPr>
      </w:pPr>
    </w:p>
    <w:p w:rsidR="009043C1" w:rsidRPr="00830215" w:rsidRDefault="009043C1" w:rsidP="009043C1">
      <w:pPr>
        <w:pStyle w:val="a5"/>
        <w:ind w:left="180" w:right="99"/>
        <w:jc w:val="center"/>
        <w:rPr>
          <w:b/>
          <w:bCs/>
          <w:sz w:val="26"/>
          <w:szCs w:val="26"/>
        </w:rPr>
      </w:pPr>
      <w:r w:rsidRPr="00830215">
        <w:rPr>
          <w:b/>
          <w:bCs/>
          <w:sz w:val="26"/>
          <w:szCs w:val="26"/>
        </w:rPr>
        <w:t>ЗАЯВКА</w:t>
      </w:r>
    </w:p>
    <w:p w:rsidR="005330DF" w:rsidRDefault="009043C1" w:rsidP="0083021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30215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gramStart"/>
      <w:r w:rsidRPr="00830215">
        <w:rPr>
          <w:rFonts w:ascii="Times New Roman" w:hAnsi="Times New Roman" w:cs="Times New Roman"/>
          <w:b/>
          <w:sz w:val="26"/>
          <w:szCs w:val="26"/>
        </w:rPr>
        <w:t>участие  в</w:t>
      </w:r>
      <w:proofErr w:type="gramEnd"/>
      <w:r w:rsidRPr="00830215">
        <w:rPr>
          <w:rFonts w:ascii="Times New Roman" w:hAnsi="Times New Roman" w:cs="Times New Roman"/>
          <w:sz w:val="26"/>
          <w:szCs w:val="26"/>
        </w:rPr>
        <w:t xml:space="preserve">  </w:t>
      </w:r>
      <w:r w:rsidRPr="00830215"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Конкурсе </w:t>
      </w:r>
      <w:r w:rsidRPr="00830215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 </w:t>
      </w:r>
      <w:r w:rsidR="003969D4" w:rsidRPr="00830215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>«</w:t>
      </w:r>
      <w:r w:rsidRPr="00830215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У профсоюза соцзащиты женское лицо» в </w:t>
      </w:r>
      <w:r w:rsidR="001A2432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   </w:t>
      </w:r>
      <w:r w:rsidRPr="00830215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номинации </w:t>
      </w:r>
      <w:r w:rsidRPr="00C93841">
        <w:rPr>
          <w:rFonts w:ascii="Times New Roman" w:hAnsi="Times New Roman" w:cs="Times New Roman"/>
          <w:i/>
          <w:color w:val="2B2E31"/>
          <w:sz w:val="26"/>
          <w:szCs w:val="26"/>
          <w:shd w:val="clear" w:color="auto" w:fill="FFFFFF"/>
        </w:rPr>
        <w:t>___________________________________________</w:t>
      </w:r>
      <w:r w:rsidR="00C93841" w:rsidRPr="00C93841">
        <w:rPr>
          <w:rFonts w:ascii="Times New Roman" w:hAnsi="Times New Roman" w:cs="Times New Roman"/>
          <w:i/>
          <w:color w:val="2B2E31"/>
          <w:sz w:val="26"/>
          <w:szCs w:val="26"/>
          <w:shd w:val="clear" w:color="auto" w:fill="FFFFFF"/>
        </w:rPr>
        <w:t>(указать номинацию)</w:t>
      </w:r>
      <w:r w:rsidRPr="00830215">
        <w:rPr>
          <w:rFonts w:ascii="Arial" w:hAnsi="Arial" w:cs="Arial"/>
          <w:sz w:val="26"/>
          <w:szCs w:val="26"/>
        </w:rPr>
        <w:t xml:space="preserve">   </w:t>
      </w:r>
    </w:p>
    <w:p w:rsidR="005330DF" w:rsidRDefault="005330DF" w:rsidP="0083021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043C1" w:rsidRPr="00830215" w:rsidRDefault="009043C1" w:rsidP="00830215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830215">
        <w:rPr>
          <w:rFonts w:ascii="Arial" w:hAnsi="Arial" w:cs="Arial"/>
          <w:sz w:val="26"/>
          <w:szCs w:val="26"/>
        </w:rPr>
        <w:t xml:space="preserve">                    </w:t>
      </w:r>
    </w:p>
    <w:tbl>
      <w:tblPr>
        <w:tblpPr w:leftFromText="180" w:rightFromText="180" w:vertAnchor="text" w:horzAnchor="margin" w:tblpXSpec="center" w:tblpY="20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930"/>
        <w:gridCol w:w="1776"/>
        <w:gridCol w:w="1979"/>
        <w:gridCol w:w="2391"/>
      </w:tblGrid>
      <w:tr w:rsidR="009043C1" w:rsidRPr="00830215" w:rsidTr="009043C1">
        <w:trPr>
          <w:trHeight w:val="83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1" w:rsidRPr="00830215" w:rsidRDefault="009043C1" w:rsidP="009043C1">
            <w:pPr>
              <w:pStyle w:val="a5"/>
              <w:ind w:left="180" w:right="99"/>
              <w:jc w:val="center"/>
              <w:rPr>
                <w:b/>
                <w:sz w:val="26"/>
                <w:szCs w:val="26"/>
              </w:rPr>
            </w:pPr>
            <w:r w:rsidRPr="00830215">
              <w:rPr>
                <w:b/>
                <w:sz w:val="26"/>
                <w:szCs w:val="26"/>
              </w:rPr>
              <w:t xml:space="preserve">Фамилия, имя, отчество </w:t>
            </w:r>
          </w:p>
          <w:p w:rsidR="009043C1" w:rsidRPr="00830215" w:rsidRDefault="009043C1" w:rsidP="009043C1">
            <w:pPr>
              <w:pStyle w:val="a5"/>
              <w:ind w:left="180" w:right="99"/>
              <w:jc w:val="center"/>
              <w:rPr>
                <w:b/>
                <w:sz w:val="26"/>
                <w:szCs w:val="26"/>
              </w:rPr>
            </w:pPr>
            <w:r w:rsidRPr="00830215">
              <w:rPr>
                <w:b/>
                <w:sz w:val="26"/>
                <w:szCs w:val="26"/>
              </w:rPr>
              <w:t>(полностью)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1" w:rsidRPr="00830215" w:rsidRDefault="009043C1" w:rsidP="009043C1">
            <w:pPr>
              <w:pStyle w:val="a5"/>
              <w:ind w:left="180" w:right="99"/>
              <w:jc w:val="center"/>
              <w:rPr>
                <w:b/>
                <w:sz w:val="26"/>
                <w:szCs w:val="26"/>
              </w:rPr>
            </w:pPr>
            <w:r w:rsidRPr="00830215">
              <w:rPr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1" w:rsidRPr="00830215" w:rsidRDefault="009043C1" w:rsidP="009043C1">
            <w:pPr>
              <w:pStyle w:val="a5"/>
              <w:ind w:left="180" w:right="99"/>
              <w:jc w:val="center"/>
              <w:rPr>
                <w:b/>
                <w:sz w:val="26"/>
                <w:szCs w:val="26"/>
              </w:rPr>
            </w:pPr>
            <w:r w:rsidRPr="00830215">
              <w:rPr>
                <w:b/>
                <w:sz w:val="26"/>
                <w:szCs w:val="26"/>
              </w:rPr>
              <w:t>Год</w:t>
            </w:r>
          </w:p>
          <w:p w:rsidR="009043C1" w:rsidRPr="00830215" w:rsidRDefault="009043C1" w:rsidP="009043C1">
            <w:pPr>
              <w:pStyle w:val="a5"/>
              <w:ind w:left="180" w:right="99"/>
              <w:jc w:val="center"/>
              <w:rPr>
                <w:b/>
                <w:sz w:val="26"/>
                <w:szCs w:val="26"/>
              </w:rPr>
            </w:pPr>
            <w:r w:rsidRPr="00830215">
              <w:rPr>
                <w:b/>
                <w:sz w:val="26"/>
                <w:szCs w:val="26"/>
              </w:rPr>
              <w:t>рождения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1" w:rsidRPr="00830215" w:rsidRDefault="009043C1" w:rsidP="009043C1">
            <w:pPr>
              <w:pStyle w:val="a5"/>
              <w:ind w:left="180" w:right="99"/>
              <w:jc w:val="center"/>
              <w:rPr>
                <w:b/>
                <w:sz w:val="26"/>
                <w:szCs w:val="26"/>
              </w:rPr>
            </w:pPr>
            <w:r w:rsidRPr="00830215">
              <w:rPr>
                <w:b/>
                <w:sz w:val="26"/>
                <w:szCs w:val="26"/>
              </w:rPr>
              <w:t>Стаж в профсоюзе</w:t>
            </w:r>
          </w:p>
          <w:p w:rsidR="009043C1" w:rsidRPr="00830215" w:rsidRDefault="009043C1" w:rsidP="00622B42">
            <w:pPr>
              <w:pStyle w:val="a5"/>
              <w:ind w:left="180" w:right="99"/>
              <w:jc w:val="center"/>
              <w:rPr>
                <w:b/>
                <w:sz w:val="26"/>
                <w:szCs w:val="26"/>
              </w:rPr>
            </w:pPr>
            <w:r w:rsidRPr="00830215">
              <w:rPr>
                <w:b/>
                <w:sz w:val="26"/>
                <w:szCs w:val="26"/>
              </w:rPr>
              <w:t>(кол</w:t>
            </w:r>
            <w:r w:rsidR="00622B42" w:rsidRPr="00830215">
              <w:rPr>
                <w:b/>
                <w:sz w:val="26"/>
                <w:szCs w:val="26"/>
              </w:rPr>
              <w:t>ичест</w:t>
            </w:r>
            <w:r w:rsidRPr="00830215">
              <w:rPr>
                <w:b/>
                <w:sz w:val="26"/>
                <w:szCs w:val="26"/>
              </w:rPr>
              <w:t>во лет)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1" w:rsidRPr="00830215" w:rsidRDefault="009043C1" w:rsidP="009043C1">
            <w:pPr>
              <w:pStyle w:val="a5"/>
              <w:ind w:left="180" w:right="99"/>
              <w:jc w:val="center"/>
              <w:rPr>
                <w:b/>
                <w:sz w:val="26"/>
                <w:szCs w:val="26"/>
              </w:rPr>
            </w:pPr>
            <w:r w:rsidRPr="00830215">
              <w:rPr>
                <w:b/>
                <w:sz w:val="26"/>
                <w:szCs w:val="26"/>
              </w:rPr>
              <w:t>Номер</w:t>
            </w:r>
          </w:p>
          <w:p w:rsidR="009043C1" w:rsidRPr="00830215" w:rsidRDefault="009043C1" w:rsidP="009043C1">
            <w:pPr>
              <w:pStyle w:val="a5"/>
              <w:ind w:left="180" w:right="99"/>
              <w:jc w:val="center"/>
              <w:rPr>
                <w:b/>
                <w:sz w:val="26"/>
                <w:szCs w:val="26"/>
              </w:rPr>
            </w:pPr>
            <w:r w:rsidRPr="00830215">
              <w:rPr>
                <w:b/>
                <w:sz w:val="26"/>
                <w:szCs w:val="26"/>
              </w:rPr>
              <w:t>профсоюзного</w:t>
            </w:r>
          </w:p>
          <w:p w:rsidR="009043C1" w:rsidRPr="00830215" w:rsidRDefault="009043C1" w:rsidP="009043C1">
            <w:pPr>
              <w:pStyle w:val="a5"/>
              <w:ind w:left="180" w:right="99"/>
              <w:jc w:val="center"/>
              <w:rPr>
                <w:b/>
                <w:sz w:val="26"/>
                <w:szCs w:val="26"/>
              </w:rPr>
            </w:pPr>
            <w:r w:rsidRPr="00830215">
              <w:rPr>
                <w:b/>
                <w:sz w:val="26"/>
                <w:szCs w:val="26"/>
              </w:rPr>
              <w:t>билета</w:t>
            </w:r>
          </w:p>
        </w:tc>
      </w:tr>
      <w:tr w:rsidR="009043C1" w:rsidRPr="00224723" w:rsidTr="009043C1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1" w:rsidRPr="00622B42" w:rsidRDefault="009043C1" w:rsidP="009043C1">
            <w:pPr>
              <w:pStyle w:val="a5"/>
              <w:ind w:left="180" w:right="99"/>
              <w:rPr>
                <w:b/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1" w:rsidRPr="00622B42" w:rsidRDefault="009043C1" w:rsidP="009043C1">
            <w:pPr>
              <w:pStyle w:val="a5"/>
              <w:ind w:left="180" w:right="9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1" w:rsidRPr="00622B42" w:rsidRDefault="009043C1" w:rsidP="009043C1">
            <w:pPr>
              <w:pStyle w:val="a5"/>
              <w:ind w:left="180" w:right="99"/>
              <w:rPr>
                <w:b/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1" w:rsidRPr="00622B42" w:rsidRDefault="009043C1" w:rsidP="009043C1">
            <w:pPr>
              <w:pStyle w:val="a5"/>
              <w:ind w:left="180" w:right="99"/>
              <w:rPr>
                <w:b/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C1" w:rsidRPr="00622B42" w:rsidRDefault="009043C1" w:rsidP="009043C1">
            <w:pPr>
              <w:pStyle w:val="a5"/>
              <w:ind w:left="180" w:right="99"/>
              <w:rPr>
                <w:b/>
                <w:sz w:val="26"/>
                <w:szCs w:val="26"/>
              </w:rPr>
            </w:pPr>
          </w:p>
        </w:tc>
      </w:tr>
    </w:tbl>
    <w:p w:rsidR="009043C1" w:rsidRPr="00224723" w:rsidRDefault="009043C1" w:rsidP="009043C1">
      <w:pPr>
        <w:pStyle w:val="a5"/>
        <w:ind w:left="180" w:right="99"/>
        <w:jc w:val="center"/>
        <w:rPr>
          <w:rFonts w:ascii="Arial" w:hAnsi="Arial" w:cs="Arial"/>
          <w:sz w:val="26"/>
          <w:szCs w:val="26"/>
        </w:rPr>
      </w:pPr>
    </w:p>
    <w:p w:rsidR="005330DF" w:rsidRDefault="005330DF" w:rsidP="009043C1">
      <w:pPr>
        <w:pStyle w:val="a5"/>
        <w:ind w:left="180" w:right="99"/>
        <w:jc w:val="left"/>
        <w:rPr>
          <w:sz w:val="22"/>
          <w:szCs w:val="22"/>
        </w:rPr>
      </w:pPr>
    </w:p>
    <w:p w:rsidR="005330DF" w:rsidRDefault="005330DF" w:rsidP="009043C1">
      <w:pPr>
        <w:pStyle w:val="a5"/>
        <w:ind w:left="180" w:right="99"/>
        <w:jc w:val="left"/>
        <w:rPr>
          <w:sz w:val="22"/>
          <w:szCs w:val="22"/>
        </w:rPr>
      </w:pPr>
    </w:p>
    <w:p w:rsidR="009043C1" w:rsidRDefault="009043C1" w:rsidP="009043C1">
      <w:pPr>
        <w:pStyle w:val="a5"/>
        <w:ind w:left="180" w:right="99"/>
        <w:jc w:val="left"/>
        <w:rPr>
          <w:sz w:val="22"/>
          <w:szCs w:val="22"/>
        </w:rPr>
      </w:pPr>
      <w:r w:rsidRPr="003A5308">
        <w:rPr>
          <w:sz w:val="22"/>
          <w:szCs w:val="22"/>
        </w:rPr>
        <w:t>Приложение</w:t>
      </w:r>
      <w:r w:rsidR="00224723" w:rsidRPr="003A5308">
        <w:rPr>
          <w:sz w:val="22"/>
          <w:szCs w:val="22"/>
        </w:rPr>
        <w:t xml:space="preserve"> (перечислить </w:t>
      </w:r>
      <w:r w:rsidR="00F628CF" w:rsidRPr="003A5308">
        <w:rPr>
          <w:sz w:val="22"/>
          <w:szCs w:val="22"/>
        </w:rPr>
        <w:t>материалы,</w:t>
      </w:r>
      <w:r w:rsidR="00224723" w:rsidRPr="003A5308">
        <w:rPr>
          <w:sz w:val="22"/>
          <w:szCs w:val="22"/>
        </w:rPr>
        <w:t xml:space="preserve"> прилагаемые к заявке)</w:t>
      </w:r>
      <w:r w:rsidRPr="003A5308">
        <w:rPr>
          <w:sz w:val="22"/>
          <w:szCs w:val="22"/>
        </w:rPr>
        <w:t>:</w:t>
      </w:r>
    </w:p>
    <w:p w:rsidR="005330DF" w:rsidRDefault="005330DF" w:rsidP="009043C1">
      <w:pPr>
        <w:pStyle w:val="a5"/>
        <w:ind w:left="180" w:right="99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5330DF" w:rsidRDefault="005330DF" w:rsidP="009043C1">
      <w:pPr>
        <w:pStyle w:val="a5"/>
        <w:ind w:left="180" w:right="99"/>
        <w:jc w:val="left"/>
        <w:rPr>
          <w:sz w:val="22"/>
          <w:szCs w:val="22"/>
        </w:rPr>
      </w:pPr>
    </w:p>
    <w:p w:rsidR="005330DF" w:rsidRPr="003A5308" w:rsidRDefault="005330DF" w:rsidP="009043C1">
      <w:pPr>
        <w:pStyle w:val="a5"/>
        <w:ind w:left="180" w:right="99"/>
        <w:jc w:val="left"/>
        <w:rPr>
          <w:sz w:val="22"/>
          <w:szCs w:val="22"/>
        </w:rPr>
      </w:pPr>
    </w:p>
    <w:p w:rsidR="009043C1" w:rsidRDefault="009043C1" w:rsidP="00224723">
      <w:pPr>
        <w:pStyle w:val="a5"/>
        <w:ind w:left="181" w:right="96"/>
        <w:rPr>
          <w:bCs/>
          <w:i/>
          <w:sz w:val="24"/>
          <w:szCs w:val="24"/>
        </w:rPr>
      </w:pPr>
      <w:r w:rsidRPr="00162710">
        <w:rPr>
          <w:bCs/>
          <w:i/>
          <w:sz w:val="24"/>
          <w:szCs w:val="24"/>
        </w:rPr>
        <w:t>С</w:t>
      </w:r>
      <w:r w:rsidR="003A5308" w:rsidRPr="00162710">
        <w:rPr>
          <w:bCs/>
          <w:i/>
          <w:sz w:val="24"/>
          <w:szCs w:val="24"/>
        </w:rPr>
        <w:t xml:space="preserve"> Положением о конкурсе,</w:t>
      </w:r>
      <w:r w:rsidRPr="00162710">
        <w:rPr>
          <w:bCs/>
          <w:i/>
          <w:sz w:val="24"/>
          <w:szCs w:val="24"/>
        </w:rPr>
        <w:t xml:space="preserve"> условиями и правилами проведения Конкурса ознакомлена.</w:t>
      </w:r>
    </w:p>
    <w:p w:rsidR="005330DF" w:rsidRPr="00162710" w:rsidRDefault="005330DF" w:rsidP="00224723">
      <w:pPr>
        <w:pStyle w:val="a5"/>
        <w:ind w:left="181" w:right="96"/>
        <w:rPr>
          <w:bCs/>
          <w:i/>
          <w:sz w:val="24"/>
          <w:szCs w:val="24"/>
        </w:rPr>
      </w:pPr>
    </w:p>
    <w:p w:rsidR="009043C1" w:rsidRPr="002D1DBB" w:rsidRDefault="009043C1" w:rsidP="00224723">
      <w:pPr>
        <w:pStyle w:val="a5"/>
        <w:ind w:left="181" w:right="96"/>
        <w:rPr>
          <w:i/>
          <w:sz w:val="24"/>
          <w:szCs w:val="24"/>
        </w:rPr>
      </w:pPr>
      <w:r w:rsidRPr="00162710">
        <w:rPr>
          <w:i/>
          <w:iCs/>
          <w:sz w:val="24"/>
          <w:szCs w:val="24"/>
        </w:rPr>
        <w:t>Фамилия, имя, отчество контактный телефон,</w:t>
      </w:r>
      <w:r w:rsidRPr="00162710">
        <w:rPr>
          <w:i/>
          <w:sz w:val="24"/>
          <w:szCs w:val="24"/>
        </w:rPr>
        <w:t xml:space="preserve"> </w:t>
      </w:r>
      <w:r w:rsidRPr="00162710">
        <w:rPr>
          <w:i/>
          <w:sz w:val="24"/>
          <w:szCs w:val="24"/>
          <w:lang w:val="en-US"/>
        </w:rPr>
        <w:t>e</w:t>
      </w:r>
      <w:r w:rsidRPr="00162710">
        <w:rPr>
          <w:i/>
          <w:sz w:val="24"/>
          <w:szCs w:val="24"/>
        </w:rPr>
        <w:t>-</w:t>
      </w:r>
      <w:r w:rsidRPr="00162710">
        <w:rPr>
          <w:i/>
          <w:sz w:val="24"/>
          <w:szCs w:val="24"/>
          <w:lang w:val="en-US"/>
        </w:rPr>
        <w:t>mail</w:t>
      </w:r>
    </w:p>
    <w:p w:rsidR="005330DF" w:rsidRPr="00162710" w:rsidRDefault="005330DF" w:rsidP="00224723">
      <w:pPr>
        <w:pStyle w:val="a5"/>
        <w:ind w:left="181" w:right="96"/>
        <w:rPr>
          <w:i/>
          <w:sz w:val="24"/>
          <w:szCs w:val="24"/>
        </w:rPr>
      </w:pPr>
    </w:p>
    <w:p w:rsidR="009043C1" w:rsidRPr="00162710" w:rsidRDefault="009043C1" w:rsidP="00224723">
      <w:pPr>
        <w:pStyle w:val="a5"/>
        <w:ind w:left="181" w:right="96"/>
        <w:rPr>
          <w:i/>
          <w:sz w:val="24"/>
          <w:szCs w:val="24"/>
        </w:rPr>
      </w:pPr>
      <w:r w:rsidRPr="00162710">
        <w:rPr>
          <w:i/>
          <w:sz w:val="24"/>
          <w:szCs w:val="24"/>
        </w:rPr>
        <w:t>Дата подачи заявки.</w:t>
      </w:r>
    </w:p>
    <w:p w:rsidR="005330DF" w:rsidRDefault="00224723" w:rsidP="00224723">
      <w:pPr>
        <w:jc w:val="both"/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</w:pPr>
      <w:r w:rsidRPr="009043C1">
        <w:rPr>
          <w:rFonts w:ascii="Arial" w:hAnsi="Arial" w:cs="Arial"/>
          <w:color w:val="2B2E31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="00716CCB">
        <w:rPr>
          <w:rFonts w:ascii="Arial" w:hAnsi="Arial" w:cs="Arial"/>
          <w:color w:val="2B2E31"/>
          <w:sz w:val="28"/>
          <w:szCs w:val="28"/>
          <w:shd w:val="clear" w:color="auto" w:fill="FFFFFF"/>
        </w:rPr>
        <w:t xml:space="preserve">     </w:t>
      </w:r>
      <w:r w:rsidRPr="009043C1">
        <w:rPr>
          <w:rFonts w:ascii="Arial" w:hAnsi="Arial" w:cs="Arial"/>
          <w:color w:val="2B2E31"/>
          <w:sz w:val="28"/>
          <w:szCs w:val="28"/>
          <w:shd w:val="clear" w:color="auto" w:fill="FFFFFF"/>
        </w:rPr>
        <w:t xml:space="preserve">  </w:t>
      </w:r>
      <w:r w:rsidRPr="00224723"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  <w:t xml:space="preserve"> </w:t>
      </w:r>
    </w:p>
    <w:p w:rsidR="005330DF" w:rsidRDefault="005330DF" w:rsidP="00224723">
      <w:pPr>
        <w:jc w:val="both"/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</w:pPr>
    </w:p>
    <w:p w:rsidR="005330DF" w:rsidRDefault="005330DF" w:rsidP="00224723">
      <w:pPr>
        <w:jc w:val="both"/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</w:pPr>
    </w:p>
    <w:p w:rsidR="005330DF" w:rsidRDefault="005330DF" w:rsidP="00224723">
      <w:pPr>
        <w:jc w:val="both"/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</w:pPr>
    </w:p>
    <w:p w:rsidR="005330DF" w:rsidRDefault="005330DF" w:rsidP="00224723">
      <w:pPr>
        <w:jc w:val="both"/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</w:pPr>
    </w:p>
    <w:p w:rsidR="005330DF" w:rsidRDefault="005330DF" w:rsidP="00224723">
      <w:pPr>
        <w:jc w:val="both"/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</w:pPr>
    </w:p>
    <w:p w:rsidR="005330DF" w:rsidRDefault="005330DF" w:rsidP="00224723">
      <w:pPr>
        <w:jc w:val="both"/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</w:pPr>
    </w:p>
    <w:p w:rsidR="005330DF" w:rsidRDefault="005330DF" w:rsidP="00224723">
      <w:pPr>
        <w:jc w:val="both"/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</w:pPr>
    </w:p>
    <w:p w:rsidR="005330DF" w:rsidRDefault="005330DF" w:rsidP="00224723">
      <w:pPr>
        <w:jc w:val="both"/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</w:pPr>
    </w:p>
    <w:p w:rsidR="005330DF" w:rsidRDefault="005330DF" w:rsidP="00224723">
      <w:pPr>
        <w:jc w:val="both"/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</w:pPr>
    </w:p>
    <w:p w:rsidR="005330DF" w:rsidRDefault="005330DF" w:rsidP="00224723">
      <w:pPr>
        <w:jc w:val="both"/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</w:pPr>
    </w:p>
    <w:p w:rsidR="005330DF" w:rsidRDefault="005330DF" w:rsidP="00224723">
      <w:pPr>
        <w:jc w:val="both"/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</w:pPr>
    </w:p>
    <w:p w:rsidR="005330DF" w:rsidRDefault="005330DF" w:rsidP="00224723">
      <w:pPr>
        <w:jc w:val="both"/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</w:pPr>
    </w:p>
    <w:p w:rsidR="00224723" w:rsidRDefault="005330DF" w:rsidP="00224723">
      <w:pPr>
        <w:jc w:val="both"/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2B2E3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</w:t>
      </w:r>
      <w:r w:rsidR="00224723" w:rsidRPr="00224723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>Приложение 2</w:t>
      </w:r>
    </w:p>
    <w:p w:rsidR="009B5C98" w:rsidRPr="00224723" w:rsidRDefault="009B5C98" w:rsidP="00224723">
      <w:pPr>
        <w:jc w:val="both"/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</w:pPr>
    </w:p>
    <w:p w:rsidR="00224723" w:rsidRDefault="00224723" w:rsidP="00224723">
      <w:pPr>
        <w:jc w:val="both"/>
        <w:rPr>
          <w:rFonts w:ascii="Times New Roman" w:hAnsi="Times New Roman" w:cs="Times New Roman"/>
          <w:b/>
          <w:color w:val="2B2E31"/>
          <w:sz w:val="32"/>
          <w:szCs w:val="32"/>
          <w:shd w:val="clear" w:color="auto" w:fill="FFFFFF"/>
        </w:rPr>
      </w:pPr>
      <w:r w:rsidRPr="00747624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             </w:t>
      </w:r>
      <w:r w:rsidRPr="00747624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         </w:t>
      </w:r>
      <w:r w:rsidRPr="00747624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 xml:space="preserve"> </w:t>
      </w:r>
      <w:r w:rsidRPr="00224723">
        <w:rPr>
          <w:rFonts w:ascii="Times New Roman" w:hAnsi="Times New Roman" w:cs="Times New Roman"/>
          <w:b/>
          <w:color w:val="2B2E31"/>
          <w:sz w:val="32"/>
          <w:szCs w:val="32"/>
          <w:shd w:val="clear" w:color="auto" w:fill="FFFFFF"/>
        </w:rPr>
        <w:t xml:space="preserve">Состав конкурсной комиссии   </w:t>
      </w:r>
    </w:p>
    <w:p w:rsidR="00224723" w:rsidRPr="009B5C98" w:rsidRDefault="00224723" w:rsidP="007F00B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2B2E31"/>
          <w:sz w:val="26"/>
          <w:szCs w:val="26"/>
        </w:rPr>
      </w:pPr>
      <w:r w:rsidRPr="007C09E7">
        <w:rPr>
          <w:rFonts w:ascii="Times New Roman" w:hAnsi="Times New Roman" w:cs="Times New Roman"/>
          <w:b/>
          <w:color w:val="2B2E31"/>
          <w:sz w:val="26"/>
          <w:szCs w:val="26"/>
          <w:shd w:val="clear" w:color="auto" w:fill="FFFFFF"/>
        </w:rPr>
        <w:t>Грачева Ольга Евгеньевна</w:t>
      </w:r>
      <w:r w:rsidRPr="007C09E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– </w:t>
      </w:r>
      <w:r w:rsidR="00C93841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советник Министра Правительства Москвы, руководителя Департамента труда и социальной защиты населения города Москвы, </w:t>
      </w:r>
      <w:r w:rsidRPr="007C09E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заведующий </w:t>
      </w:r>
      <w:proofErr w:type="gramStart"/>
      <w:r w:rsidRPr="007C09E7">
        <w:rPr>
          <w:rFonts w:ascii="Times New Roman" w:hAnsi="Times New Roman" w:cs="Times New Roman"/>
          <w:sz w:val="26"/>
          <w:szCs w:val="26"/>
        </w:rPr>
        <w:t>филиалом  «</w:t>
      </w:r>
      <w:proofErr w:type="gramEnd"/>
      <w:r w:rsidRPr="007C09E7">
        <w:rPr>
          <w:rFonts w:ascii="Times New Roman" w:hAnsi="Times New Roman" w:cs="Times New Roman"/>
          <w:sz w:val="26"/>
          <w:szCs w:val="26"/>
        </w:rPr>
        <w:t xml:space="preserve">Центр медиации и социально-правовой помощи» </w:t>
      </w:r>
      <w:r w:rsidR="009B5C98">
        <w:rPr>
          <w:rFonts w:ascii="Times New Roman" w:hAnsi="Times New Roman" w:cs="Times New Roman"/>
          <w:sz w:val="26"/>
          <w:szCs w:val="26"/>
        </w:rPr>
        <w:t xml:space="preserve"> </w:t>
      </w:r>
      <w:r w:rsidR="008F341A">
        <w:rPr>
          <w:rFonts w:ascii="Times New Roman" w:hAnsi="Times New Roman" w:cs="Times New Roman"/>
          <w:sz w:val="26"/>
          <w:szCs w:val="26"/>
        </w:rPr>
        <w:t xml:space="preserve">Центра </w:t>
      </w:r>
      <w:r w:rsidR="009B5C98">
        <w:rPr>
          <w:rFonts w:ascii="Times New Roman" w:hAnsi="Times New Roman" w:cs="Times New Roman"/>
          <w:sz w:val="26"/>
          <w:szCs w:val="26"/>
        </w:rPr>
        <w:t xml:space="preserve"> </w:t>
      </w:r>
      <w:r w:rsidRPr="007C09E7">
        <w:rPr>
          <w:rFonts w:ascii="Times New Roman" w:hAnsi="Times New Roman" w:cs="Times New Roman"/>
          <w:sz w:val="26"/>
          <w:szCs w:val="26"/>
        </w:rPr>
        <w:t>«Содействие»</w:t>
      </w:r>
      <w:r w:rsidR="007C09E7" w:rsidRPr="007C09E7">
        <w:rPr>
          <w:rFonts w:ascii="Times New Roman" w:hAnsi="Times New Roman" w:cs="Times New Roman"/>
          <w:sz w:val="26"/>
          <w:szCs w:val="26"/>
        </w:rPr>
        <w:t xml:space="preserve">, </w:t>
      </w:r>
      <w:r w:rsidR="009B5C98">
        <w:rPr>
          <w:rFonts w:ascii="Times New Roman" w:hAnsi="Times New Roman" w:cs="Times New Roman"/>
          <w:sz w:val="26"/>
          <w:szCs w:val="26"/>
        </w:rPr>
        <w:t xml:space="preserve">   </w:t>
      </w:r>
      <w:r w:rsidR="007C09E7" w:rsidRPr="007C09E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член </w:t>
      </w:r>
      <w:r w:rsidR="009B5C98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7C09E7" w:rsidRPr="007C09E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профсоюзного</w:t>
      </w:r>
      <w:r w:rsidR="009B5C98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</w:t>
      </w:r>
      <w:r w:rsidR="007C09E7" w:rsidRPr="007C09E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комитета ТПО УСЗН г. Москвы</w:t>
      </w:r>
      <w:r w:rsidR="00C93841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-</w:t>
      </w:r>
      <w:r w:rsidR="001A2432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7C09E7" w:rsidRPr="007C09E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7C09E7">
        <w:rPr>
          <w:rFonts w:ascii="Times New Roman" w:hAnsi="Times New Roman" w:cs="Times New Roman"/>
          <w:b/>
          <w:sz w:val="26"/>
          <w:szCs w:val="26"/>
        </w:rPr>
        <w:t>пр</w:t>
      </w:r>
      <w:r w:rsidRPr="007C09E7">
        <w:rPr>
          <w:rFonts w:ascii="Times New Roman" w:hAnsi="Times New Roman" w:cs="Times New Roman"/>
          <w:b/>
          <w:sz w:val="26"/>
          <w:szCs w:val="26"/>
        </w:rPr>
        <w:t xml:space="preserve">едседатель конкурсной комиссии. </w:t>
      </w:r>
    </w:p>
    <w:p w:rsidR="009B5C98" w:rsidRPr="007C09E7" w:rsidRDefault="009B5C98" w:rsidP="009B5C98">
      <w:pPr>
        <w:pStyle w:val="a4"/>
        <w:jc w:val="both"/>
        <w:rPr>
          <w:rFonts w:ascii="Times New Roman" w:hAnsi="Times New Roman" w:cs="Times New Roman"/>
          <w:b/>
          <w:color w:val="2B2E31"/>
          <w:sz w:val="26"/>
          <w:szCs w:val="26"/>
        </w:rPr>
      </w:pPr>
    </w:p>
    <w:p w:rsidR="00162710" w:rsidRDefault="00162710" w:rsidP="0016271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2B2E31"/>
          <w:sz w:val="26"/>
          <w:szCs w:val="26"/>
        </w:rPr>
      </w:pPr>
      <w:proofErr w:type="spellStart"/>
      <w:r w:rsidRPr="006B0877">
        <w:rPr>
          <w:rFonts w:ascii="Times New Roman" w:hAnsi="Times New Roman" w:cs="Times New Roman"/>
          <w:b/>
          <w:color w:val="2B2E31"/>
          <w:sz w:val="26"/>
          <w:szCs w:val="26"/>
        </w:rPr>
        <w:t>Келлер</w:t>
      </w:r>
      <w:proofErr w:type="spellEnd"/>
      <w:r w:rsidRPr="006B0877">
        <w:rPr>
          <w:rFonts w:ascii="Times New Roman" w:hAnsi="Times New Roman" w:cs="Times New Roman"/>
          <w:b/>
          <w:color w:val="2B2E31"/>
          <w:sz w:val="26"/>
          <w:szCs w:val="26"/>
        </w:rPr>
        <w:t xml:space="preserve"> Павел Анатольевич</w:t>
      </w:r>
      <w:r>
        <w:rPr>
          <w:rFonts w:ascii="Times New Roman" w:hAnsi="Times New Roman" w:cs="Times New Roman"/>
          <w:color w:val="2B2E31"/>
          <w:sz w:val="26"/>
          <w:szCs w:val="26"/>
        </w:rPr>
        <w:t xml:space="preserve"> – заместитель руководителя Департамента труда и социальной защиты населения города Москвы</w:t>
      </w:r>
      <w:r w:rsidR="00C93841">
        <w:rPr>
          <w:rFonts w:ascii="Times New Roman" w:hAnsi="Times New Roman" w:cs="Times New Roman"/>
          <w:color w:val="2B2E31"/>
          <w:sz w:val="26"/>
          <w:szCs w:val="26"/>
        </w:rPr>
        <w:t xml:space="preserve"> -</w:t>
      </w:r>
      <w:r>
        <w:rPr>
          <w:rFonts w:ascii="Times New Roman" w:hAnsi="Times New Roman" w:cs="Times New Roman"/>
          <w:color w:val="2B2E31"/>
          <w:sz w:val="26"/>
          <w:szCs w:val="26"/>
        </w:rPr>
        <w:t xml:space="preserve"> </w:t>
      </w:r>
      <w:r w:rsidRPr="00162710">
        <w:rPr>
          <w:rFonts w:ascii="Times New Roman" w:hAnsi="Times New Roman" w:cs="Times New Roman"/>
          <w:color w:val="2B2E31"/>
          <w:sz w:val="26"/>
          <w:szCs w:val="26"/>
        </w:rPr>
        <w:t xml:space="preserve"> </w:t>
      </w:r>
      <w:r w:rsidRPr="00162710">
        <w:rPr>
          <w:rFonts w:ascii="Times New Roman" w:hAnsi="Times New Roman" w:cs="Times New Roman"/>
          <w:b/>
          <w:color w:val="2B2E31"/>
          <w:sz w:val="26"/>
          <w:szCs w:val="26"/>
        </w:rPr>
        <w:t>заместитель председателя конкурсной комиссии.</w:t>
      </w:r>
    </w:p>
    <w:p w:rsidR="009B5C98" w:rsidRPr="009B5C98" w:rsidRDefault="009B5C98" w:rsidP="009B5C98">
      <w:pPr>
        <w:pStyle w:val="a4"/>
        <w:rPr>
          <w:rFonts w:ascii="Times New Roman" w:hAnsi="Times New Roman" w:cs="Times New Roman"/>
          <w:b/>
          <w:color w:val="2B2E31"/>
          <w:sz w:val="26"/>
          <w:szCs w:val="26"/>
        </w:rPr>
      </w:pPr>
    </w:p>
    <w:p w:rsidR="00224723" w:rsidRDefault="00224723" w:rsidP="0022472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2B2E31"/>
          <w:sz w:val="26"/>
          <w:szCs w:val="26"/>
        </w:rPr>
      </w:pPr>
      <w:r w:rsidRPr="006B0877">
        <w:rPr>
          <w:rFonts w:ascii="Times New Roman" w:hAnsi="Times New Roman" w:cs="Times New Roman"/>
          <w:b/>
          <w:color w:val="2B2E31"/>
          <w:sz w:val="26"/>
          <w:szCs w:val="26"/>
        </w:rPr>
        <w:t>Сытникова Галина Валентиновна</w:t>
      </w:r>
      <w:r w:rsidRPr="00EB3489">
        <w:rPr>
          <w:rFonts w:ascii="Times New Roman" w:hAnsi="Times New Roman" w:cs="Times New Roman"/>
          <w:color w:val="2B2E31"/>
          <w:sz w:val="26"/>
          <w:szCs w:val="26"/>
        </w:rPr>
        <w:t xml:space="preserve"> –  председатель Территориальной профсоюзной организации учреждений социальной защиты населения города Москвы</w:t>
      </w:r>
      <w:r w:rsidR="00C93841">
        <w:rPr>
          <w:rFonts w:ascii="Times New Roman" w:hAnsi="Times New Roman" w:cs="Times New Roman"/>
          <w:color w:val="2B2E31"/>
          <w:sz w:val="26"/>
          <w:szCs w:val="26"/>
        </w:rPr>
        <w:t xml:space="preserve"> -</w:t>
      </w:r>
      <w:r>
        <w:rPr>
          <w:rFonts w:ascii="Times New Roman" w:hAnsi="Times New Roman" w:cs="Times New Roman"/>
          <w:color w:val="2B2E31"/>
          <w:sz w:val="26"/>
          <w:szCs w:val="26"/>
        </w:rPr>
        <w:t xml:space="preserve"> </w:t>
      </w:r>
      <w:r w:rsidRPr="00EB3489">
        <w:rPr>
          <w:rFonts w:ascii="Times New Roman" w:hAnsi="Times New Roman" w:cs="Times New Roman"/>
          <w:color w:val="2B2E31"/>
          <w:sz w:val="26"/>
          <w:szCs w:val="26"/>
        </w:rPr>
        <w:t xml:space="preserve"> </w:t>
      </w:r>
      <w:r w:rsidRPr="00162710">
        <w:rPr>
          <w:rFonts w:ascii="Times New Roman" w:hAnsi="Times New Roman" w:cs="Times New Roman"/>
          <w:b/>
          <w:color w:val="2B2E31"/>
          <w:sz w:val="26"/>
          <w:szCs w:val="26"/>
        </w:rPr>
        <w:t>заместитель председателя конкурсной комиссии.</w:t>
      </w:r>
    </w:p>
    <w:p w:rsidR="009B5C98" w:rsidRPr="009B5C98" w:rsidRDefault="009B5C98" w:rsidP="009B5C98">
      <w:pPr>
        <w:pStyle w:val="a4"/>
        <w:rPr>
          <w:rFonts w:ascii="Times New Roman" w:hAnsi="Times New Roman" w:cs="Times New Roman"/>
          <w:b/>
          <w:color w:val="2B2E31"/>
          <w:sz w:val="26"/>
          <w:szCs w:val="26"/>
        </w:rPr>
      </w:pPr>
    </w:p>
    <w:p w:rsidR="009B5C98" w:rsidRDefault="00224723" w:rsidP="00C51EB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 w:rsidRPr="006B0877">
        <w:rPr>
          <w:rFonts w:ascii="Times New Roman" w:hAnsi="Times New Roman" w:cs="Times New Roman"/>
          <w:b/>
          <w:color w:val="2B2E31"/>
          <w:sz w:val="26"/>
          <w:szCs w:val="26"/>
        </w:rPr>
        <w:t>Супринович Ирина Анатольевна</w:t>
      </w:r>
      <w:r>
        <w:rPr>
          <w:rFonts w:ascii="Times New Roman" w:hAnsi="Times New Roman" w:cs="Times New Roman"/>
          <w:color w:val="2B2E31"/>
          <w:sz w:val="26"/>
          <w:szCs w:val="26"/>
        </w:rPr>
        <w:t xml:space="preserve"> – начальник Управления социальной защиты населения Зеленоградского административного округа г</w:t>
      </w:r>
      <w:r w:rsidR="001A2432">
        <w:rPr>
          <w:rFonts w:ascii="Times New Roman" w:hAnsi="Times New Roman" w:cs="Times New Roman"/>
          <w:color w:val="2B2E31"/>
          <w:sz w:val="26"/>
          <w:szCs w:val="26"/>
        </w:rPr>
        <w:t>орода</w:t>
      </w:r>
      <w:r w:rsidR="00C51EB5">
        <w:rPr>
          <w:rFonts w:ascii="Times New Roman" w:hAnsi="Times New Roman" w:cs="Times New Roman"/>
          <w:color w:val="2B2E3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B2E31"/>
          <w:sz w:val="26"/>
          <w:szCs w:val="26"/>
        </w:rPr>
        <w:t>Москвы</w:t>
      </w:r>
      <w:r w:rsidR="00C51EB5">
        <w:rPr>
          <w:rFonts w:ascii="Times New Roman" w:hAnsi="Times New Roman" w:cs="Times New Roman"/>
          <w:color w:val="2B2E31"/>
          <w:sz w:val="26"/>
          <w:szCs w:val="26"/>
        </w:rPr>
        <w:t xml:space="preserve">, </w:t>
      </w:r>
      <w:r w:rsidR="00C51EB5" w:rsidRPr="007C09E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член профсоюзного комитета ТПО УСЗН г. Москвы</w:t>
      </w:r>
      <w:r w:rsidR="00C51EB5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.</w:t>
      </w:r>
      <w:r w:rsidR="00C51EB5" w:rsidRPr="007C09E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</w:t>
      </w:r>
    </w:p>
    <w:p w:rsidR="00C51EB5" w:rsidRPr="007C09E7" w:rsidRDefault="00C51EB5" w:rsidP="009B5C98">
      <w:pPr>
        <w:pStyle w:val="a4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 w:rsidRPr="007C09E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</w:t>
      </w:r>
    </w:p>
    <w:p w:rsidR="009B5C98" w:rsidRDefault="00224723" w:rsidP="00C51EB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 w:rsidRPr="006B0877">
        <w:rPr>
          <w:rFonts w:ascii="Times New Roman" w:hAnsi="Times New Roman" w:cs="Times New Roman"/>
          <w:b/>
          <w:color w:val="2B2E31"/>
          <w:sz w:val="26"/>
          <w:szCs w:val="26"/>
        </w:rPr>
        <w:t xml:space="preserve">Мельникова Ольга </w:t>
      </w:r>
      <w:proofErr w:type="gramStart"/>
      <w:r w:rsidRPr="006B0877">
        <w:rPr>
          <w:rFonts w:ascii="Times New Roman" w:hAnsi="Times New Roman" w:cs="Times New Roman"/>
          <w:b/>
          <w:sz w:val="26"/>
          <w:szCs w:val="26"/>
        </w:rPr>
        <w:t>Николаевна</w:t>
      </w:r>
      <w:r w:rsidRPr="0009306E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Pr="0009306E">
        <w:rPr>
          <w:rFonts w:ascii="Times New Roman" w:hAnsi="Times New Roman" w:cs="Times New Roman"/>
          <w:sz w:val="26"/>
          <w:szCs w:val="26"/>
        </w:rPr>
        <w:t xml:space="preserve"> депутат   Московской   Городской   Думы, директор ГБУ города Москвы ТЦСО «Коломенское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1EB5">
        <w:rPr>
          <w:rFonts w:ascii="Times New Roman" w:hAnsi="Times New Roman" w:cs="Times New Roman"/>
          <w:sz w:val="26"/>
          <w:szCs w:val="26"/>
        </w:rPr>
        <w:t xml:space="preserve">, </w:t>
      </w:r>
      <w:r w:rsidR="00C51EB5" w:rsidRPr="007C09E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член</w:t>
      </w:r>
      <w:r w:rsidR="00C51EB5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C51EB5" w:rsidRPr="007C09E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профсоюзного комитета ТПО УСЗН г. Москвы</w:t>
      </w:r>
      <w:r w:rsidR="00C51EB5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.</w:t>
      </w:r>
      <w:r w:rsidR="00C51EB5" w:rsidRPr="007C09E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</w:t>
      </w:r>
    </w:p>
    <w:p w:rsidR="00C51EB5" w:rsidRPr="007C09E7" w:rsidRDefault="00C51EB5" w:rsidP="009B5C98">
      <w:pPr>
        <w:pStyle w:val="a4"/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r w:rsidRPr="007C09E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</w:t>
      </w:r>
    </w:p>
    <w:p w:rsidR="009B5C98" w:rsidRDefault="00224723" w:rsidP="00430527">
      <w:pPr>
        <w:pStyle w:val="a4"/>
        <w:numPr>
          <w:ilvl w:val="0"/>
          <w:numId w:val="2"/>
        </w:numPr>
        <w:jc w:val="both"/>
        <w:rPr>
          <w:rFonts w:ascii="Arial" w:hAnsi="Arial" w:cs="Arial"/>
          <w:color w:val="2B2E31"/>
          <w:sz w:val="28"/>
          <w:szCs w:val="28"/>
          <w:shd w:val="clear" w:color="auto" w:fill="FFFFFF"/>
        </w:rPr>
      </w:pPr>
      <w:proofErr w:type="spellStart"/>
      <w:r w:rsidRPr="00830215">
        <w:rPr>
          <w:rFonts w:ascii="Times New Roman" w:hAnsi="Times New Roman" w:cs="Times New Roman"/>
          <w:b/>
          <w:color w:val="2B2E31"/>
          <w:sz w:val="26"/>
          <w:szCs w:val="26"/>
        </w:rPr>
        <w:t>Петраченко</w:t>
      </w:r>
      <w:proofErr w:type="spellEnd"/>
      <w:r w:rsidRPr="00830215">
        <w:rPr>
          <w:rFonts w:ascii="Times New Roman" w:hAnsi="Times New Roman" w:cs="Times New Roman"/>
          <w:b/>
          <w:color w:val="2B2E31"/>
          <w:sz w:val="26"/>
          <w:szCs w:val="26"/>
        </w:rPr>
        <w:t xml:space="preserve"> Нина Александровна</w:t>
      </w:r>
      <w:r w:rsidRPr="00830215">
        <w:rPr>
          <w:rFonts w:ascii="Times New Roman" w:hAnsi="Times New Roman" w:cs="Times New Roman"/>
          <w:color w:val="2B2E31"/>
          <w:sz w:val="26"/>
          <w:szCs w:val="26"/>
        </w:rPr>
        <w:t xml:space="preserve"> – директор ГБУ города </w:t>
      </w:r>
      <w:proofErr w:type="gramStart"/>
      <w:r w:rsidRPr="00830215">
        <w:rPr>
          <w:rFonts w:ascii="Times New Roman" w:hAnsi="Times New Roman" w:cs="Times New Roman"/>
          <w:color w:val="2B2E31"/>
          <w:sz w:val="26"/>
          <w:szCs w:val="26"/>
        </w:rPr>
        <w:t xml:space="preserve">Москвы  </w:t>
      </w:r>
      <w:r w:rsidR="00830215" w:rsidRPr="00830215">
        <w:rPr>
          <w:rFonts w:ascii="Times New Roman" w:hAnsi="Times New Roman" w:cs="Times New Roman"/>
          <w:color w:val="2B2E31"/>
          <w:sz w:val="26"/>
          <w:szCs w:val="26"/>
        </w:rPr>
        <w:t>«</w:t>
      </w:r>
      <w:proofErr w:type="gramEnd"/>
      <w:r w:rsidRPr="00830215">
        <w:rPr>
          <w:rFonts w:ascii="Times New Roman" w:hAnsi="Times New Roman" w:cs="Times New Roman"/>
          <w:color w:val="2B2E31"/>
          <w:sz w:val="26"/>
          <w:szCs w:val="26"/>
        </w:rPr>
        <w:t>Московская служба психологической помощи населению</w:t>
      </w:r>
      <w:r w:rsidR="00830215" w:rsidRPr="00830215">
        <w:rPr>
          <w:rFonts w:ascii="Times New Roman" w:hAnsi="Times New Roman" w:cs="Times New Roman"/>
          <w:color w:val="2B2E31"/>
          <w:sz w:val="26"/>
          <w:szCs w:val="26"/>
        </w:rPr>
        <w:t xml:space="preserve">», </w:t>
      </w:r>
      <w:r w:rsidR="00830215" w:rsidRPr="00830215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член профсоюзного комитета ТПО УСЗН г. Москвы.  </w:t>
      </w:r>
      <w:r w:rsidR="008E5A35" w:rsidRPr="00830215">
        <w:rPr>
          <w:rFonts w:ascii="Arial" w:hAnsi="Arial" w:cs="Arial"/>
          <w:color w:val="2B2E31"/>
          <w:sz w:val="28"/>
          <w:szCs w:val="28"/>
          <w:shd w:val="clear" w:color="auto" w:fill="FFFFFF"/>
        </w:rPr>
        <w:t xml:space="preserve"> </w:t>
      </w:r>
    </w:p>
    <w:p w:rsidR="007C09E7" w:rsidRPr="00830215" w:rsidRDefault="008E5A35" w:rsidP="009B5C98">
      <w:pPr>
        <w:pStyle w:val="a4"/>
        <w:jc w:val="both"/>
        <w:rPr>
          <w:rFonts w:ascii="Arial" w:hAnsi="Arial" w:cs="Arial"/>
          <w:color w:val="2B2E31"/>
          <w:sz w:val="28"/>
          <w:szCs w:val="28"/>
          <w:shd w:val="clear" w:color="auto" w:fill="FFFFFF"/>
        </w:rPr>
      </w:pPr>
      <w:r w:rsidRPr="00830215">
        <w:rPr>
          <w:rFonts w:ascii="Arial" w:hAnsi="Arial" w:cs="Arial"/>
          <w:color w:val="2B2E31"/>
          <w:sz w:val="28"/>
          <w:szCs w:val="28"/>
          <w:shd w:val="clear" w:color="auto" w:fill="FFFFFF"/>
        </w:rPr>
        <w:t xml:space="preserve"> </w:t>
      </w:r>
    </w:p>
    <w:p w:rsidR="00830215" w:rsidRDefault="007C09E7" w:rsidP="00542F8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  <w:proofErr w:type="spellStart"/>
      <w:r w:rsidRPr="007C09E7">
        <w:rPr>
          <w:rFonts w:ascii="Times New Roman" w:hAnsi="Times New Roman" w:cs="Times New Roman"/>
          <w:b/>
          <w:color w:val="2B2E31"/>
          <w:sz w:val="26"/>
          <w:szCs w:val="26"/>
        </w:rPr>
        <w:t>Ледовская</w:t>
      </w:r>
      <w:proofErr w:type="spellEnd"/>
      <w:r w:rsidRPr="007C09E7">
        <w:rPr>
          <w:rFonts w:ascii="Times New Roman" w:hAnsi="Times New Roman" w:cs="Times New Roman"/>
          <w:b/>
          <w:color w:val="2B2E31"/>
          <w:sz w:val="26"/>
          <w:szCs w:val="26"/>
        </w:rPr>
        <w:t xml:space="preserve"> Юлия Павловна </w:t>
      </w:r>
      <w:r w:rsidRPr="007C09E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– начальник Отдела социальной защиты населения </w:t>
      </w:r>
      <w:r w:rsidR="00B10A5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Можайского </w:t>
      </w:r>
      <w:r w:rsidRPr="007C09E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района  УСЗН ЗАО города Москвы,</w:t>
      </w:r>
      <w:r w:rsidR="00B10A5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председатель</w:t>
      </w:r>
      <w:r w:rsidR="006C6E09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Общественного</w:t>
      </w:r>
      <w:r w:rsidR="00B10A5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Совета</w:t>
      </w:r>
      <w:r w:rsidR="006C6E09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территориальных  подразделений УСЗН АО</w:t>
      </w:r>
      <w:r w:rsidR="009B5C98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B10A5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г</w:t>
      </w:r>
      <w:r w:rsidR="006C6E09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орода</w:t>
      </w:r>
      <w:r w:rsidR="00B10A5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2673AD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B10A5A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Москвы, </w:t>
      </w:r>
      <w:r w:rsidRPr="007C09E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член</w:t>
      </w:r>
      <w:r w:rsidR="002673AD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</w:t>
      </w:r>
      <w:r w:rsidRPr="007C09E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профсоюзного</w:t>
      </w:r>
      <w:r w:rsidR="002673AD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Pr="007C09E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комитета </w:t>
      </w:r>
      <w:r w:rsidR="002673AD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="009B5C98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  <w:r w:rsidRPr="007C09E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ТПО УСЗН г. Москвы</w:t>
      </w:r>
      <w:r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.</w:t>
      </w:r>
      <w:r w:rsidR="008E5A35" w:rsidRPr="007C09E7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</w:t>
      </w:r>
    </w:p>
    <w:p w:rsidR="009B5C98" w:rsidRPr="009B5C98" w:rsidRDefault="009B5C98" w:rsidP="009B5C98">
      <w:pPr>
        <w:pStyle w:val="a4"/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</w:pPr>
    </w:p>
    <w:p w:rsidR="001277B2" w:rsidRPr="00830215" w:rsidRDefault="00830215" w:rsidP="007C76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0215">
        <w:rPr>
          <w:rFonts w:ascii="Times New Roman" w:hAnsi="Times New Roman" w:cs="Times New Roman"/>
          <w:b/>
          <w:color w:val="2B2E31"/>
          <w:sz w:val="26"/>
          <w:szCs w:val="26"/>
        </w:rPr>
        <w:t>Шубарева</w:t>
      </w:r>
      <w:proofErr w:type="spellEnd"/>
      <w:r w:rsidRPr="00830215">
        <w:rPr>
          <w:rFonts w:ascii="Times New Roman" w:hAnsi="Times New Roman" w:cs="Times New Roman"/>
          <w:b/>
          <w:color w:val="2B2E31"/>
          <w:sz w:val="26"/>
          <w:szCs w:val="26"/>
        </w:rPr>
        <w:t xml:space="preserve"> Евгения Александровна </w:t>
      </w:r>
      <w:r w:rsidRPr="00830215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>– генеральный директор ООО «Центр Развития Культуры».</w:t>
      </w:r>
      <w:r w:rsidR="008E5A35" w:rsidRPr="00830215">
        <w:rPr>
          <w:rFonts w:ascii="Times New Roman" w:hAnsi="Times New Roman" w:cs="Times New Roman"/>
          <w:color w:val="2B2E31"/>
          <w:sz w:val="26"/>
          <w:szCs w:val="26"/>
          <w:shd w:val="clear" w:color="auto" w:fill="FFFFFF"/>
        </w:rPr>
        <w:t xml:space="preserve">                                                                             </w:t>
      </w:r>
    </w:p>
    <w:sectPr w:rsidR="001277B2" w:rsidRPr="00830215" w:rsidSect="00EE0770">
      <w:pgSz w:w="11906" w:h="16838"/>
      <w:pgMar w:top="22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23A0A"/>
    <w:multiLevelType w:val="hybridMultilevel"/>
    <w:tmpl w:val="8A1A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E584A"/>
    <w:multiLevelType w:val="hybridMultilevel"/>
    <w:tmpl w:val="A9D4DCBA"/>
    <w:lvl w:ilvl="0" w:tplc="7D406C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C"/>
    <w:rsid w:val="000358C5"/>
    <w:rsid w:val="00047BD1"/>
    <w:rsid w:val="0005016A"/>
    <w:rsid w:val="0009306E"/>
    <w:rsid w:val="00123E44"/>
    <w:rsid w:val="001277B2"/>
    <w:rsid w:val="0014048E"/>
    <w:rsid w:val="00162710"/>
    <w:rsid w:val="001A2432"/>
    <w:rsid w:val="001E0E9F"/>
    <w:rsid w:val="001F79A1"/>
    <w:rsid w:val="00224723"/>
    <w:rsid w:val="002344C9"/>
    <w:rsid w:val="002673AD"/>
    <w:rsid w:val="002828FE"/>
    <w:rsid w:val="002B3AF2"/>
    <w:rsid w:val="002D1DBB"/>
    <w:rsid w:val="0031199A"/>
    <w:rsid w:val="00322293"/>
    <w:rsid w:val="003969D4"/>
    <w:rsid w:val="003A5308"/>
    <w:rsid w:val="003D1C40"/>
    <w:rsid w:val="003D20EB"/>
    <w:rsid w:val="003D4995"/>
    <w:rsid w:val="00401F97"/>
    <w:rsid w:val="004133FC"/>
    <w:rsid w:val="0046436F"/>
    <w:rsid w:val="00477A6D"/>
    <w:rsid w:val="00522EED"/>
    <w:rsid w:val="005330DF"/>
    <w:rsid w:val="00567CCF"/>
    <w:rsid w:val="005C7C45"/>
    <w:rsid w:val="00601C74"/>
    <w:rsid w:val="00622B42"/>
    <w:rsid w:val="00635C40"/>
    <w:rsid w:val="006512A2"/>
    <w:rsid w:val="006838EE"/>
    <w:rsid w:val="006A6C52"/>
    <w:rsid w:val="006B0877"/>
    <w:rsid w:val="006C6E09"/>
    <w:rsid w:val="006E0EFC"/>
    <w:rsid w:val="006F74DA"/>
    <w:rsid w:val="00715ACC"/>
    <w:rsid w:val="00716CCB"/>
    <w:rsid w:val="00747624"/>
    <w:rsid w:val="0075576A"/>
    <w:rsid w:val="00781145"/>
    <w:rsid w:val="007859A2"/>
    <w:rsid w:val="00797341"/>
    <w:rsid w:val="007A2829"/>
    <w:rsid w:val="007C09E7"/>
    <w:rsid w:val="00830215"/>
    <w:rsid w:val="0085582B"/>
    <w:rsid w:val="008951C3"/>
    <w:rsid w:val="008B56AA"/>
    <w:rsid w:val="008C46B2"/>
    <w:rsid w:val="008C5CFF"/>
    <w:rsid w:val="008C5EDE"/>
    <w:rsid w:val="008E5A35"/>
    <w:rsid w:val="008F341A"/>
    <w:rsid w:val="009043C1"/>
    <w:rsid w:val="00911C12"/>
    <w:rsid w:val="009B5C98"/>
    <w:rsid w:val="00A62637"/>
    <w:rsid w:val="00AC27FA"/>
    <w:rsid w:val="00AC4AFB"/>
    <w:rsid w:val="00AE53B8"/>
    <w:rsid w:val="00B10A5A"/>
    <w:rsid w:val="00B46964"/>
    <w:rsid w:val="00B50C76"/>
    <w:rsid w:val="00B540E7"/>
    <w:rsid w:val="00C51EB5"/>
    <w:rsid w:val="00C82DB5"/>
    <w:rsid w:val="00C93841"/>
    <w:rsid w:val="00CB21CB"/>
    <w:rsid w:val="00D14D1D"/>
    <w:rsid w:val="00D62ADE"/>
    <w:rsid w:val="00D64C91"/>
    <w:rsid w:val="00DB28B6"/>
    <w:rsid w:val="00DB6B85"/>
    <w:rsid w:val="00DB6E94"/>
    <w:rsid w:val="00DC4EDF"/>
    <w:rsid w:val="00DC6BCE"/>
    <w:rsid w:val="00DD0F26"/>
    <w:rsid w:val="00DE6D4C"/>
    <w:rsid w:val="00E64606"/>
    <w:rsid w:val="00E97391"/>
    <w:rsid w:val="00EA1FC0"/>
    <w:rsid w:val="00EB3489"/>
    <w:rsid w:val="00EC22D5"/>
    <w:rsid w:val="00ED184A"/>
    <w:rsid w:val="00EE0770"/>
    <w:rsid w:val="00EF0964"/>
    <w:rsid w:val="00F52FC8"/>
    <w:rsid w:val="00F628CF"/>
    <w:rsid w:val="00F7789B"/>
    <w:rsid w:val="00F86A48"/>
    <w:rsid w:val="00FC7CE3"/>
    <w:rsid w:val="00FE3ED2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851C"/>
  <w15:chartTrackingRefBased/>
  <w15:docId w15:val="{2854AE15-3E6A-4D1C-8401-3E247467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E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7BD1"/>
    <w:pPr>
      <w:ind w:left="720"/>
      <w:contextualSpacing/>
    </w:pPr>
  </w:style>
  <w:style w:type="paragraph" w:styleId="a5">
    <w:name w:val="Body Text"/>
    <w:basedOn w:val="a"/>
    <w:link w:val="a6"/>
    <w:rsid w:val="00904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043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6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6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0;&#1087;&#1086;&#1091;&#1089;&#1079;&#1085;.&#1088;&#1092;" TargetMode="External"/><Relationship Id="rId5" Type="http://schemas.openxmlformats.org/officeDocument/2006/relationships/hyperlink" Target="mailto:tpoutsz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2023-03-23T08:20:00Z</cp:lastPrinted>
  <dcterms:created xsi:type="dcterms:W3CDTF">2023-03-24T11:17:00Z</dcterms:created>
  <dcterms:modified xsi:type="dcterms:W3CDTF">2023-03-24T11:23:00Z</dcterms:modified>
</cp:coreProperties>
</file>